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FF53" w14:textId="1744590C" w:rsidR="005309F0" w:rsidRPr="005C1458" w:rsidRDefault="002259B8" w:rsidP="005309F0">
      <w:pPr>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5309F0" w:rsidRPr="005C1458">
        <w:rPr>
          <w:rFonts w:asciiTheme="minorHAnsi" w:hAnsiTheme="minorHAnsi" w:cstheme="minorHAnsi"/>
          <w:b/>
          <w:bCs/>
          <w:sz w:val="28"/>
          <w:szCs w:val="28"/>
        </w:rPr>
        <w:t xml:space="preserve">JOB DESCRIPTION </w:t>
      </w:r>
      <w:r w:rsidR="000C660F">
        <w:rPr>
          <w:rFonts w:asciiTheme="minorHAnsi" w:hAnsiTheme="minorHAnsi" w:cstheme="minorHAnsi"/>
          <w:b/>
          <w:bCs/>
          <w:sz w:val="28"/>
          <w:szCs w:val="28"/>
        </w:rPr>
        <w:t>Press Break Operator</w:t>
      </w:r>
      <w:r w:rsidR="003D3D49">
        <w:rPr>
          <w:rFonts w:asciiTheme="minorHAnsi" w:hAnsiTheme="minorHAnsi" w:cstheme="minorHAnsi"/>
          <w:b/>
          <w:bCs/>
          <w:sz w:val="28"/>
          <w:szCs w:val="28"/>
        </w:rPr>
        <w:t xml:space="preserve"> </w:t>
      </w:r>
    </w:p>
    <w:tbl>
      <w:tblPr>
        <w:tblStyle w:val="TableGrid"/>
        <w:tblW w:w="9918" w:type="dxa"/>
        <w:tblInd w:w="-147" w:type="dxa"/>
        <w:tblLook w:val="04A0" w:firstRow="1" w:lastRow="0" w:firstColumn="1" w:lastColumn="0" w:noHBand="0" w:noVBand="1"/>
      </w:tblPr>
      <w:tblGrid>
        <w:gridCol w:w="2405"/>
        <w:gridCol w:w="7513"/>
      </w:tblGrid>
      <w:tr w:rsidR="005309F0" w:rsidRPr="005C1458" w14:paraId="699D6C44" w14:textId="77777777" w:rsidTr="005309F0">
        <w:tc>
          <w:tcPr>
            <w:tcW w:w="2405" w:type="dxa"/>
            <w:shd w:val="clear" w:color="auto" w:fill="D9D9D9" w:themeFill="background1" w:themeFillShade="D9"/>
          </w:tcPr>
          <w:p w14:paraId="6533262C" w14:textId="77777777" w:rsidR="005309F0" w:rsidRPr="005C1458" w:rsidRDefault="005309F0">
            <w:pPr>
              <w:rPr>
                <w:rFonts w:asciiTheme="minorHAnsi" w:hAnsiTheme="minorHAnsi" w:cstheme="minorHAnsi"/>
                <w:b/>
                <w:bCs/>
              </w:rPr>
            </w:pPr>
            <w:r w:rsidRPr="005C1458">
              <w:rPr>
                <w:rFonts w:asciiTheme="minorHAnsi" w:hAnsiTheme="minorHAnsi" w:cstheme="minorHAnsi"/>
                <w:b/>
                <w:bCs/>
              </w:rPr>
              <w:t>Date created:</w:t>
            </w:r>
          </w:p>
        </w:tc>
        <w:tc>
          <w:tcPr>
            <w:tcW w:w="7513" w:type="dxa"/>
          </w:tcPr>
          <w:p w14:paraId="764C5673" w14:textId="1D03F084" w:rsidR="005309F0" w:rsidRPr="005C1458" w:rsidRDefault="000C660F">
            <w:pPr>
              <w:rPr>
                <w:rFonts w:asciiTheme="minorHAnsi" w:hAnsiTheme="minorHAnsi" w:cstheme="minorHAnsi"/>
                <w:i/>
                <w:iCs/>
              </w:rPr>
            </w:pPr>
            <w:r>
              <w:rPr>
                <w:rFonts w:asciiTheme="minorHAnsi" w:hAnsiTheme="minorHAnsi" w:cstheme="minorHAnsi"/>
                <w:i/>
                <w:iCs/>
              </w:rPr>
              <w:t>27</w:t>
            </w:r>
            <w:r w:rsidR="00CD0326" w:rsidRPr="00CD0326">
              <w:rPr>
                <w:rFonts w:asciiTheme="minorHAnsi" w:hAnsiTheme="minorHAnsi" w:cstheme="minorHAnsi"/>
                <w:i/>
                <w:iCs/>
                <w:vertAlign w:val="superscript"/>
              </w:rPr>
              <w:t>th</w:t>
            </w:r>
            <w:r w:rsidR="00CD0326">
              <w:rPr>
                <w:rFonts w:asciiTheme="minorHAnsi" w:hAnsiTheme="minorHAnsi" w:cstheme="minorHAnsi"/>
                <w:i/>
                <w:iCs/>
              </w:rPr>
              <w:t xml:space="preserve"> September 2024</w:t>
            </w:r>
          </w:p>
        </w:tc>
      </w:tr>
      <w:tr w:rsidR="005309F0" w:rsidRPr="005C1458" w14:paraId="5FE06065" w14:textId="77777777" w:rsidTr="005309F0">
        <w:tc>
          <w:tcPr>
            <w:tcW w:w="2405" w:type="dxa"/>
            <w:shd w:val="clear" w:color="auto" w:fill="D9D9D9" w:themeFill="background1" w:themeFillShade="D9"/>
          </w:tcPr>
          <w:p w14:paraId="574F5B85" w14:textId="77777777" w:rsidR="005309F0" w:rsidRPr="005C1458" w:rsidRDefault="005309F0">
            <w:pPr>
              <w:rPr>
                <w:rFonts w:asciiTheme="minorHAnsi" w:hAnsiTheme="minorHAnsi" w:cstheme="minorHAnsi"/>
                <w:b/>
                <w:bCs/>
              </w:rPr>
            </w:pPr>
            <w:r w:rsidRPr="005C1458">
              <w:rPr>
                <w:rFonts w:asciiTheme="minorHAnsi" w:hAnsiTheme="minorHAnsi" w:cstheme="minorHAnsi"/>
                <w:b/>
                <w:bCs/>
              </w:rPr>
              <w:t>Reports to:</w:t>
            </w:r>
          </w:p>
        </w:tc>
        <w:tc>
          <w:tcPr>
            <w:tcW w:w="7513" w:type="dxa"/>
          </w:tcPr>
          <w:p w14:paraId="1A76EFF6" w14:textId="577050B6" w:rsidR="005309F0" w:rsidRPr="005C1458" w:rsidRDefault="000C660F">
            <w:pPr>
              <w:rPr>
                <w:rFonts w:asciiTheme="minorHAnsi" w:hAnsiTheme="minorHAnsi" w:cstheme="minorHAnsi"/>
                <w:i/>
                <w:iCs/>
              </w:rPr>
            </w:pPr>
            <w:r>
              <w:rPr>
                <w:rFonts w:asciiTheme="minorHAnsi" w:hAnsiTheme="minorHAnsi" w:cstheme="minorHAnsi"/>
                <w:i/>
                <w:iCs/>
              </w:rPr>
              <w:t xml:space="preserve">Fabrication Manager </w:t>
            </w:r>
            <w:r w:rsidR="00FB60C0">
              <w:rPr>
                <w:rFonts w:asciiTheme="minorHAnsi" w:hAnsiTheme="minorHAnsi" w:cstheme="minorHAnsi"/>
                <w:i/>
                <w:iCs/>
              </w:rPr>
              <w:t xml:space="preserve"> </w:t>
            </w:r>
          </w:p>
        </w:tc>
      </w:tr>
      <w:tr w:rsidR="005309F0" w:rsidRPr="005C1458" w14:paraId="56E1857E" w14:textId="77777777" w:rsidTr="005309F0">
        <w:tc>
          <w:tcPr>
            <w:tcW w:w="2405" w:type="dxa"/>
            <w:shd w:val="clear" w:color="auto" w:fill="D9D9D9" w:themeFill="background1" w:themeFillShade="D9"/>
          </w:tcPr>
          <w:p w14:paraId="3DDEED17" w14:textId="77777777" w:rsidR="005309F0" w:rsidRPr="005C1458" w:rsidRDefault="005309F0">
            <w:pPr>
              <w:rPr>
                <w:rFonts w:asciiTheme="minorHAnsi" w:hAnsiTheme="minorHAnsi" w:cstheme="minorHAnsi"/>
                <w:b/>
                <w:bCs/>
              </w:rPr>
            </w:pPr>
            <w:r w:rsidRPr="005C1458">
              <w:rPr>
                <w:rFonts w:asciiTheme="minorHAnsi" w:hAnsiTheme="minorHAnsi" w:cstheme="minorHAnsi"/>
                <w:b/>
                <w:bCs/>
              </w:rPr>
              <w:t>Group and Team:</w:t>
            </w:r>
          </w:p>
        </w:tc>
        <w:tc>
          <w:tcPr>
            <w:tcW w:w="7513" w:type="dxa"/>
          </w:tcPr>
          <w:p w14:paraId="2C3A6280" w14:textId="1A8B2974" w:rsidR="005309F0" w:rsidRPr="005C1458" w:rsidRDefault="00CD0326">
            <w:pPr>
              <w:rPr>
                <w:rFonts w:asciiTheme="minorHAnsi" w:hAnsiTheme="minorHAnsi" w:cstheme="minorHAnsi"/>
                <w:i/>
                <w:iCs/>
              </w:rPr>
            </w:pPr>
            <w:r>
              <w:rPr>
                <w:rFonts w:asciiTheme="minorHAnsi" w:hAnsiTheme="minorHAnsi" w:cstheme="minorHAnsi"/>
                <w:i/>
                <w:iCs/>
              </w:rPr>
              <w:t xml:space="preserve">Rinnai Manufacturing – </w:t>
            </w:r>
            <w:r w:rsidR="00B421C3">
              <w:rPr>
                <w:rFonts w:asciiTheme="minorHAnsi" w:hAnsiTheme="minorHAnsi" w:cstheme="minorHAnsi"/>
                <w:i/>
                <w:iCs/>
              </w:rPr>
              <w:t>Fabrication Team</w:t>
            </w:r>
            <w:r w:rsidR="00307418">
              <w:rPr>
                <w:rFonts w:asciiTheme="minorHAnsi" w:hAnsiTheme="minorHAnsi" w:cstheme="minorHAnsi"/>
                <w:i/>
                <w:iCs/>
              </w:rPr>
              <w:t>, Cylinders, Hot water heat pump</w:t>
            </w:r>
            <w:r w:rsidR="005309F0" w:rsidRPr="005C1458">
              <w:rPr>
                <w:rFonts w:asciiTheme="minorHAnsi" w:hAnsiTheme="minorHAnsi" w:cstheme="minorHAnsi"/>
                <w:i/>
                <w:iCs/>
              </w:rPr>
              <w:t xml:space="preserve"> </w:t>
            </w:r>
          </w:p>
        </w:tc>
      </w:tr>
      <w:tr w:rsidR="005309F0" w:rsidRPr="005C1458" w14:paraId="300DBB69" w14:textId="77777777" w:rsidTr="005309F0">
        <w:tc>
          <w:tcPr>
            <w:tcW w:w="2405" w:type="dxa"/>
            <w:shd w:val="clear" w:color="auto" w:fill="D9D9D9" w:themeFill="background1" w:themeFillShade="D9"/>
          </w:tcPr>
          <w:p w14:paraId="24CB0712" w14:textId="77777777" w:rsidR="005309F0" w:rsidRPr="005C1458" w:rsidRDefault="005309F0">
            <w:pPr>
              <w:rPr>
                <w:rFonts w:asciiTheme="minorHAnsi" w:hAnsiTheme="minorHAnsi" w:cstheme="minorHAnsi"/>
                <w:b/>
                <w:bCs/>
              </w:rPr>
            </w:pPr>
            <w:r w:rsidRPr="005C1458">
              <w:rPr>
                <w:rFonts w:asciiTheme="minorHAnsi" w:hAnsiTheme="minorHAnsi" w:cstheme="minorHAnsi"/>
                <w:b/>
                <w:bCs/>
              </w:rPr>
              <w:t>Primary purpose of this job</w:t>
            </w:r>
          </w:p>
        </w:tc>
        <w:tc>
          <w:tcPr>
            <w:tcW w:w="7513" w:type="dxa"/>
          </w:tcPr>
          <w:p w14:paraId="28DEAA7F" w14:textId="77777777" w:rsidR="00CD0326" w:rsidRPr="007B3727" w:rsidRDefault="00CD0326" w:rsidP="00CD0326">
            <w:pPr>
              <w:rPr>
                <w:rFonts w:cs="Arial"/>
                <w:lang w:val="en-US"/>
              </w:rPr>
            </w:pPr>
            <w:r w:rsidRPr="007B3727">
              <w:rPr>
                <w:rFonts w:cs="Arial"/>
                <w:lang w:val="en-US"/>
              </w:rPr>
              <w:t xml:space="preserve">To assist the operations department to produce parts or product as required to meet the company’s production schedule.  </w:t>
            </w:r>
          </w:p>
          <w:p w14:paraId="489C6C61" w14:textId="77777777" w:rsidR="00CD0326" w:rsidRDefault="00CD0326" w:rsidP="00CD0326">
            <w:pPr>
              <w:numPr>
                <w:ilvl w:val="0"/>
                <w:numId w:val="7"/>
              </w:numPr>
              <w:tabs>
                <w:tab w:val="clear" w:pos="360"/>
                <w:tab w:val="num" w:pos="567"/>
              </w:tabs>
              <w:spacing w:after="0" w:line="240" w:lineRule="auto"/>
              <w:ind w:left="567" w:hanging="567"/>
              <w:jc w:val="both"/>
              <w:rPr>
                <w:rFonts w:cs="Arial"/>
                <w:lang w:val="en-US"/>
              </w:rPr>
            </w:pPr>
            <w:r w:rsidRPr="007B3727">
              <w:rPr>
                <w:rFonts w:cs="Arial"/>
                <w:lang w:val="en-US"/>
              </w:rPr>
              <w:t xml:space="preserve">Contribute to a safe working environment, demonstrating an awareness of and </w:t>
            </w:r>
            <w:r>
              <w:rPr>
                <w:rFonts w:cs="Arial"/>
                <w:lang w:val="en-US"/>
              </w:rPr>
              <w:t xml:space="preserve">ensuring compliance </w:t>
            </w:r>
            <w:r w:rsidRPr="007B3727">
              <w:rPr>
                <w:rFonts w:cs="Arial"/>
                <w:lang w:val="en-US"/>
              </w:rPr>
              <w:t xml:space="preserve">with all company policies and procedures, </w:t>
            </w:r>
            <w:r>
              <w:rPr>
                <w:rFonts w:cs="Arial"/>
                <w:lang w:val="en-US"/>
              </w:rPr>
              <w:t>in particular</w:t>
            </w:r>
          </w:p>
          <w:p w14:paraId="33F695F0" w14:textId="77777777" w:rsidR="00CD0326" w:rsidRDefault="00CD0326" w:rsidP="00CD0326">
            <w:pPr>
              <w:numPr>
                <w:ilvl w:val="0"/>
                <w:numId w:val="8"/>
              </w:numPr>
              <w:tabs>
                <w:tab w:val="clear" w:pos="360"/>
              </w:tabs>
              <w:spacing w:after="0" w:line="240" w:lineRule="auto"/>
              <w:ind w:left="1418" w:hanging="284"/>
              <w:jc w:val="both"/>
              <w:rPr>
                <w:rFonts w:cs="Arial"/>
                <w:lang w:val="en-US"/>
              </w:rPr>
            </w:pPr>
            <w:r>
              <w:rPr>
                <w:rFonts w:cs="Arial"/>
                <w:lang w:val="en-US"/>
              </w:rPr>
              <w:t>Health &amp;Safety at Work</w:t>
            </w:r>
          </w:p>
          <w:p w14:paraId="15E2E3B8" w14:textId="77777777" w:rsidR="00CD0326" w:rsidRDefault="00CD0326" w:rsidP="00CD0326">
            <w:pPr>
              <w:numPr>
                <w:ilvl w:val="0"/>
                <w:numId w:val="8"/>
              </w:numPr>
              <w:tabs>
                <w:tab w:val="clear" w:pos="360"/>
              </w:tabs>
              <w:spacing w:after="0" w:line="240" w:lineRule="auto"/>
              <w:ind w:left="1418" w:hanging="284"/>
              <w:jc w:val="both"/>
              <w:rPr>
                <w:rFonts w:cs="Arial"/>
                <w:lang w:val="en-US"/>
              </w:rPr>
            </w:pPr>
            <w:r>
              <w:rPr>
                <w:rFonts w:cs="Arial"/>
                <w:lang w:val="en-US"/>
              </w:rPr>
              <w:t>ISO</w:t>
            </w:r>
          </w:p>
          <w:p w14:paraId="3C46C0EB" w14:textId="77777777" w:rsidR="00CD0326" w:rsidRPr="00554014" w:rsidRDefault="00CD0326" w:rsidP="00CD0326">
            <w:pPr>
              <w:numPr>
                <w:ilvl w:val="0"/>
                <w:numId w:val="8"/>
              </w:numPr>
              <w:tabs>
                <w:tab w:val="clear" w:pos="360"/>
              </w:tabs>
              <w:spacing w:after="0" w:line="240" w:lineRule="auto"/>
              <w:ind w:left="1418" w:hanging="284"/>
              <w:jc w:val="both"/>
              <w:rPr>
                <w:rFonts w:cs="Arial"/>
                <w:lang w:val="en-US"/>
              </w:rPr>
            </w:pPr>
            <w:r w:rsidRPr="00554014">
              <w:rPr>
                <w:rFonts w:cs="Arial"/>
                <w:lang w:val="en-US"/>
              </w:rPr>
              <w:t>Code of Ethics</w:t>
            </w:r>
          </w:p>
          <w:p w14:paraId="0163BE42" w14:textId="77777777" w:rsidR="00CD0326" w:rsidRPr="007B3727" w:rsidRDefault="00CD0326" w:rsidP="00CD0326">
            <w:pPr>
              <w:numPr>
                <w:ilvl w:val="0"/>
                <w:numId w:val="8"/>
              </w:numPr>
              <w:tabs>
                <w:tab w:val="clear" w:pos="360"/>
              </w:tabs>
              <w:spacing w:after="0" w:line="240" w:lineRule="auto"/>
              <w:ind w:left="1418" w:hanging="284"/>
              <w:jc w:val="both"/>
              <w:rPr>
                <w:rFonts w:cs="Arial"/>
                <w:lang w:val="en-US"/>
              </w:rPr>
            </w:pPr>
            <w:r>
              <w:rPr>
                <w:rFonts w:cs="Arial"/>
                <w:lang w:val="en-US"/>
              </w:rPr>
              <w:t>Housekeeping</w:t>
            </w:r>
          </w:p>
          <w:p w14:paraId="6A869702" w14:textId="2BC766FC" w:rsidR="00CD0326" w:rsidRPr="007B3727" w:rsidRDefault="00CD0326" w:rsidP="00CD0326">
            <w:pPr>
              <w:numPr>
                <w:ilvl w:val="0"/>
                <w:numId w:val="7"/>
              </w:numPr>
              <w:tabs>
                <w:tab w:val="clear" w:pos="360"/>
                <w:tab w:val="num" w:pos="567"/>
              </w:tabs>
              <w:spacing w:after="0" w:line="240" w:lineRule="auto"/>
              <w:ind w:left="567" w:hanging="567"/>
              <w:jc w:val="both"/>
              <w:rPr>
                <w:rFonts w:cs="Arial"/>
                <w:lang w:val="en-US"/>
              </w:rPr>
            </w:pPr>
            <w:r w:rsidRPr="007B3727">
              <w:rPr>
                <w:rFonts w:cs="Arial"/>
                <w:lang w:val="en-US"/>
              </w:rPr>
              <w:t xml:space="preserve">General responsibility for completing work in line with the production schedule as directed by the </w:t>
            </w:r>
            <w:r>
              <w:rPr>
                <w:rFonts w:cs="Arial"/>
                <w:lang w:val="en-US"/>
              </w:rPr>
              <w:t xml:space="preserve">Managers </w:t>
            </w:r>
          </w:p>
          <w:p w14:paraId="485C07EF" w14:textId="77777777" w:rsidR="00CD0326" w:rsidRPr="007B3727" w:rsidRDefault="00CD0326" w:rsidP="00CD0326">
            <w:pPr>
              <w:numPr>
                <w:ilvl w:val="0"/>
                <w:numId w:val="7"/>
              </w:numPr>
              <w:tabs>
                <w:tab w:val="clear" w:pos="360"/>
                <w:tab w:val="num" w:pos="567"/>
              </w:tabs>
              <w:spacing w:after="0" w:line="240" w:lineRule="auto"/>
              <w:ind w:left="567" w:hanging="567"/>
              <w:jc w:val="both"/>
              <w:rPr>
                <w:rFonts w:cs="Arial"/>
                <w:lang w:val="en-US"/>
              </w:rPr>
            </w:pPr>
            <w:r w:rsidRPr="007B3727">
              <w:rPr>
                <w:rFonts w:cs="Arial"/>
                <w:lang w:val="en-US"/>
              </w:rPr>
              <w:t>Work at the required work rate to achieve production schedule.</w:t>
            </w:r>
          </w:p>
          <w:p w14:paraId="0DA949D3" w14:textId="1BC6A279" w:rsidR="00CD0326" w:rsidRPr="007B3727" w:rsidRDefault="00CD0326" w:rsidP="00CD0326">
            <w:pPr>
              <w:numPr>
                <w:ilvl w:val="0"/>
                <w:numId w:val="6"/>
              </w:numPr>
              <w:tabs>
                <w:tab w:val="clear" w:pos="360"/>
                <w:tab w:val="num" w:pos="567"/>
              </w:tabs>
              <w:spacing w:after="0" w:line="240" w:lineRule="auto"/>
              <w:ind w:left="567" w:hanging="567"/>
              <w:jc w:val="both"/>
              <w:rPr>
                <w:rFonts w:cs="Arial"/>
                <w:lang w:val="en-US"/>
              </w:rPr>
            </w:pPr>
            <w:r w:rsidRPr="007B3727">
              <w:rPr>
                <w:rFonts w:cs="Arial"/>
                <w:lang w:val="en-US"/>
              </w:rPr>
              <w:t xml:space="preserve">Assist the </w:t>
            </w:r>
            <w:r>
              <w:rPr>
                <w:rFonts w:cs="Arial"/>
                <w:lang w:val="en-US"/>
              </w:rPr>
              <w:t xml:space="preserve">Department Manager </w:t>
            </w:r>
          </w:p>
          <w:p w14:paraId="43FBDB02" w14:textId="2E53B607" w:rsidR="005309F0" w:rsidRPr="005C1458" w:rsidRDefault="00CD0326" w:rsidP="000C660F">
            <w:pPr>
              <w:numPr>
                <w:ilvl w:val="0"/>
                <w:numId w:val="6"/>
              </w:numPr>
              <w:tabs>
                <w:tab w:val="clear" w:pos="360"/>
                <w:tab w:val="num" w:pos="567"/>
              </w:tabs>
              <w:spacing w:after="0" w:line="240" w:lineRule="auto"/>
              <w:ind w:left="567" w:hanging="567"/>
              <w:jc w:val="both"/>
              <w:rPr>
                <w:rFonts w:asciiTheme="minorHAnsi" w:hAnsiTheme="minorHAnsi" w:cstheme="minorHAnsi"/>
              </w:rPr>
            </w:pPr>
            <w:r w:rsidRPr="007B3727">
              <w:rPr>
                <w:rFonts w:cs="Arial"/>
                <w:lang w:val="en-US"/>
              </w:rPr>
              <w:t xml:space="preserve">Undertake any other </w:t>
            </w:r>
            <w:r>
              <w:rPr>
                <w:rFonts w:cs="Arial"/>
                <w:lang w:val="en-US"/>
              </w:rPr>
              <w:t xml:space="preserve">reasonable </w:t>
            </w:r>
            <w:r w:rsidRPr="007B3727">
              <w:rPr>
                <w:rFonts w:cs="Arial"/>
                <w:lang w:val="en-US"/>
              </w:rPr>
              <w:t xml:space="preserve">duties as directed by a </w:t>
            </w:r>
            <w:proofErr w:type="gramStart"/>
            <w:r>
              <w:rPr>
                <w:rFonts w:cs="Arial"/>
                <w:lang w:val="en-US"/>
              </w:rPr>
              <w:t>Manager</w:t>
            </w:r>
            <w:proofErr w:type="gramEnd"/>
            <w:r>
              <w:rPr>
                <w:rFonts w:cs="Arial"/>
                <w:lang w:val="en-US"/>
              </w:rPr>
              <w:t xml:space="preserve"> </w:t>
            </w:r>
          </w:p>
        </w:tc>
      </w:tr>
    </w:tbl>
    <w:p w14:paraId="19DB8343" w14:textId="77777777" w:rsidR="005309F0" w:rsidRPr="005C1458" w:rsidRDefault="005309F0" w:rsidP="005309F0">
      <w:pPr>
        <w:rPr>
          <w:rFonts w:asciiTheme="minorHAnsi" w:hAnsiTheme="minorHAnsi" w:cstheme="minorHAnsi"/>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513"/>
      </w:tblGrid>
      <w:tr w:rsidR="005309F0" w:rsidRPr="005C1458" w14:paraId="700E7F3F" w14:textId="77777777" w:rsidTr="005309F0">
        <w:trPr>
          <w:trHeight w:val="525"/>
        </w:trPr>
        <w:tc>
          <w:tcPr>
            <w:tcW w:w="9923" w:type="dxa"/>
            <w:gridSpan w:val="2"/>
            <w:shd w:val="clear" w:color="auto" w:fill="BFBFBF" w:themeFill="background1" w:themeFillShade="BF"/>
          </w:tcPr>
          <w:p w14:paraId="15476C32" w14:textId="77777777" w:rsidR="005309F0" w:rsidRPr="005C1458" w:rsidRDefault="005309F0">
            <w:pPr>
              <w:pStyle w:val="PwCNormal"/>
              <w:numPr>
                <w:ilvl w:val="0"/>
                <w:numId w:val="0"/>
              </w:numPr>
              <w:kinsoku/>
              <w:overflowPunct/>
              <w:autoSpaceDE/>
              <w:autoSpaceDN/>
              <w:adjustRightInd/>
              <w:snapToGrid/>
              <w:jc w:val="both"/>
              <w:rPr>
                <w:rFonts w:asciiTheme="minorHAnsi" w:hAnsiTheme="minorHAnsi" w:cstheme="minorHAnsi"/>
                <w:b/>
                <w:sz w:val="22"/>
                <w:szCs w:val="22"/>
              </w:rPr>
            </w:pPr>
            <w:r w:rsidRPr="005C1458">
              <w:rPr>
                <w:rFonts w:asciiTheme="minorHAnsi" w:hAnsiTheme="minorHAnsi" w:cstheme="minorHAnsi"/>
                <w:b/>
                <w:sz w:val="22"/>
                <w:szCs w:val="22"/>
              </w:rPr>
              <w:t>Position Responsibilities</w:t>
            </w:r>
          </w:p>
        </w:tc>
      </w:tr>
      <w:tr w:rsidR="005309F0" w:rsidRPr="005C1458" w14:paraId="54A7CB10" w14:textId="77777777" w:rsidTr="005309F0">
        <w:trPr>
          <w:trHeight w:val="615"/>
        </w:trPr>
        <w:tc>
          <w:tcPr>
            <w:tcW w:w="2410" w:type="dxa"/>
            <w:shd w:val="clear" w:color="auto" w:fill="F2F2F2" w:themeFill="background1" w:themeFillShade="F2"/>
          </w:tcPr>
          <w:p w14:paraId="77347FDB" w14:textId="77777777" w:rsidR="005309F0" w:rsidRPr="005C1458" w:rsidRDefault="005309F0">
            <w:pPr>
              <w:pStyle w:val="BodyText2"/>
              <w:spacing w:before="60" w:after="60"/>
              <w:jc w:val="both"/>
              <w:rPr>
                <w:rFonts w:asciiTheme="minorHAnsi" w:hAnsiTheme="minorHAnsi" w:cstheme="minorHAnsi"/>
                <w:b/>
                <w:i w:val="0"/>
                <w:iCs/>
                <w:sz w:val="22"/>
                <w:szCs w:val="22"/>
              </w:rPr>
            </w:pPr>
            <w:r w:rsidRPr="005C1458">
              <w:rPr>
                <w:rFonts w:asciiTheme="minorHAnsi" w:hAnsiTheme="minorHAnsi" w:cstheme="minorHAnsi"/>
                <w:b/>
                <w:i w:val="0"/>
                <w:iCs/>
                <w:sz w:val="22"/>
                <w:szCs w:val="22"/>
              </w:rPr>
              <w:t>Reports</w:t>
            </w:r>
          </w:p>
        </w:tc>
        <w:tc>
          <w:tcPr>
            <w:tcW w:w="7513" w:type="dxa"/>
          </w:tcPr>
          <w:p w14:paraId="6159FF66" w14:textId="042197D2" w:rsidR="005309F0" w:rsidRPr="005C1458" w:rsidRDefault="000C660F" w:rsidP="00183F06">
            <w:pPr>
              <w:pStyle w:val="BodyText2"/>
              <w:spacing w:before="60" w:after="60"/>
              <w:rPr>
                <w:rFonts w:asciiTheme="minorHAnsi" w:hAnsiTheme="minorHAnsi" w:cstheme="minorHAnsi"/>
                <w:bCs/>
                <w:i w:val="0"/>
                <w:iCs/>
                <w:sz w:val="22"/>
                <w:szCs w:val="22"/>
                <w:highlight w:val="yellow"/>
              </w:rPr>
            </w:pPr>
            <w:r w:rsidRPr="000C660F">
              <w:rPr>
                <w:rFonts w:asciiTheme="minorHAnsi" w:hAnsiTheme="minorHAnsi" w:cstheme="minorHAnsi"/>
                <w:bCs/>
                <w:i w:val="0"/>
                <w:iCs/>
                <w:sz w:val="22"/>
                <w:szCs w:val="22"/>
              </w:rPr>
              <w:t>Fabrication Manager</w:t>
            </w:r>
          </w:p>
        </w:tc>
      </w:tr>
      <w:tr w:rsidR="005309F0" w:rsidRPr="005C1458" w14:paraId="4B5F9F10" w14:textId="77777777" w:rsidTr="005309F0">
        <w:trPr>
          <w:trHeight w:val="383"/>
        </w:trPr>
        <w:tc>
          <w:tcPr>
            <w:tcW w:w="2410" w:type="dxa"/>
            <w:shd w:val="clear" w:color="auto" w:fill="F2F2F2" w:themeFill="background1" w:themeFillShade="F2"/>
          </w:tcPr>
          <w:p w14:paraId="44260AF1" w14:textId="77777777" w:rsidR="005309F0" w:rsidRPr="005C1458" w:rsidRDefault="005309F0">
            <w:pPr>
              <w:pStyle w:val="BodyText2"/>
              <w:spacing w:before="60" w:after="60"/>
              <w:rPr>
                <w:rFonts w:asciiTheme="minorHAnsi" w:hAnsiTheme="minorHAnsi" w:cstheme="minorHAnsi"/>
                <w:b/>
                <w:i w:val="0"/>
                <w:iCs/>
                <w:sz w:val="22"/>
                <w:szCs w:val="22"/>
              </w:rPr>
            </w:pPr>
            <w:r w:rsidRPr="005C1458">
              <w:rPr>
                <w:rFonts w:asciiTheme="minorHAnsi" w:hAnsiTheme="minorHAnsi" w:cstheme="minorHAnsi"/>
                <w:b/>
                <w:i w:val="0"/>
                <w:iCs/>
                <w:sz w:val="22"/>
                <w:szCs w:val="22"/>
              </w:rPr>
              <w:t>Revenue Responsibility</w:t>
            </w:r>
          </w:p>
        </w:tc>
        <w:tc>
          <w:tcPr>
            <w:tcW w:w="7513" w:type="dxa"/>
          </w:tcPr>
          <w:p w14:paraId="027E8922" w14:textId="5BD7ACC6" w:rsidR="005309F0" w:rsidRPr="005C1458" w:rsidRDefault="00183F06">
            <w:pPr>
              <w:spacing w:before="60" w:after="60"/>
              <w:ind w:left="33"/>
              <w:rPr>
                <w:rFonts w:asciiTheme="minorHAnsi" w:hAnsiTheme="minorHAnsi" w:cstheme="minorHAnsi"/>
                <w:iCs/>
              </w:rPr>
            </w:pPr>
            <w:r>
              <w:rPr>
                <w:rFonts w:asciiTheme="minorHAnsi" w:hAnsiTheme="minorHAnsi" w:cstheme="minorHAnsi"/>
                <w:iCs/>
              </w:rPr>
              <w:t>N/A</w:t>
            </w:r>
          </w:p>
        </w:tc>
      </w:tr>
      <w:tr w:rsidR="005309F0" w:rsidRPr="005C1458" w14:paraId="3D02AE90" w14:textId="77777777" w:rsidTr="005309F0">
        <w:trPr>
          <w:trHeight w:val="383"/>
        </w:trPr>
        <w:tc>
          <w:tcPr>
            <w:tcW w:w="2410" w:type="dxa"/>
            <w:shd w:val="clear" w:color="auto" w:fill="F2F2F2" w:themeFill="background1" w:themeFillShade="F2"/>
          </w:tcPr>
          <w:p w14:paraId="2E660E1F" w14:textId="77777777" w:rsidR="005309F0" w:rsidRPr="005C1458" w:rsidRDefault="005309F0">
            <w:pPr>
              <w:pStyle w:val="BodyText2"/>
              <w:spacing w:before="60" w:after="60"/>
              <w:rPr>
                <w:rFonts w:asciiTheme="minorHAnsi" w:hAnsiTheme="minorHAnsi" w:cstheme="minorHAnsi"/>
                <w:b/>
                <w:i w:val="0"/>
                <w:iCs/>
                <w:sz w:val="22"/>
                <w:szCs w:val="22"/>
              </w:rPr>
            </w:pPr>
            <w:r w:rsidRPr="005C1458">
              <w:rPr>
                <w:rFonts w:asciiTheme="minorHAnsi" w:hAnsiTheme="minorHAnsi" w:cstheme="minorHAnsi"/>
                <w:b/>
                <w:i w:val="0"/>
                <w:iCs/>
                <w:sz w:val="22"/>
                <w:szCs w:val="22"/>
              </w:rPr>
              <w:t>Budget Responsibility</w:t>
            </w:r>
          </w:p>
        </w:tc>
        <w:tc>
          <w:tcPr>
            <w:tcW w:w="7513" w:type="dxa"/>
          </w:tcPr>
          <w:p w14:paraId="1C38758F" w14:textId="23D7425E" w:rsidR="005309F0" w:rsidRPr="005C1458" w:rsidRDefault="00183F06">
            <w:pPr>
              <w:spacing w:before="60" w:after="60"/>
              <w:ind w:left="33"/>
              <w:rPr>
                <w:rFonts w:asciiTheme="minorHAnsi" w:hAnsiTheme="minorHAnsi" w:cstheme="minorHAnsi"/>
                <w:iCs/>
              </w:rPr>
            </w:pPr>
            <w:r>
              <w:rPr>
                <w:rFonts w:asciiTheme="minorHAnsi" w:hAnsiTheme="minorHAnsi" w:cstheme="minorHAnsi"/>
                <w:iCs/>
              </w:rPr>
              <w:t>N/A</w:t>
            </w:r>
          </w:p>
        </w:tc>
      </w:tr>
      <w:tr w:rsidR="005309F0" w:rsidRPr="005C1458" w14:paraId="6CBD0E76" w14:textId="77777777" w:rsidTr="005309F0">
        <w:trPr>
          <w:trHeight w:val="383"/>
        </w:trPr>
        <w:tc>
          <w:tcPr>
            <w:tcW w:w="2410" w:type="dxa"/>
            <w:shd w:val="clear" w:color="auto" w:fill="F2F2F2" w:themeFill="background1" w:themeFillShade="F2"/>
          </w:tcPr>
          <w:p w14:paraId="2AEFAC52" w14:textId="77777777" w:rsidR="005309F0" w:rsidRPr="005C1458" w:rsidRDefault="005309F0">
            <w:pPr>
              <w:pStyle w:val="BodyText2"/>
              <w:spacing w:before="60" w:after="60"/>
              <w:rPr>
                <w:rFonts w:asciiTheme="minorHAnsi" w:hAnsiTheme="minorHAnsi" w:cstheme="minorHAnsi"/>
                <w:b/>
                <w:i w:val="0"/>
                <w:iCs/>
                <w:sz w:val="22"/>
                <w:szCs w:val="22"/>
              </w:rPr>
            </w:pPr>
            <w:r w:rsidRPr="005C1458">
              <w:rPr>
                <w:rFonts w:asciiTheme="minorHAnsi" w:hAnsiTheme="minorHAnsi" w:cstheme="minorHAnsi"/>
                <w:b/>
                <w:i w:val="0"/>
                <w:iCs/>
                <w:sz w:val="22"/>
                <w:szCs w:val="22"/>
              </w:rPr>
              <w:t>Delegated Authorities</w:t>
            </w:r>
          </w:p>
        </w:tc>
        <w:tc>
          <w:tcPr>
            <w:tcW w:w="7513" w:type="dxa"/>
          </w:tcPr>
          <w:p w14:paraId="47B28FBE" w14:textId="2C09D795" w:rsidR="005309F0" w:rsidRPr="005C1458" w:rsidRDefault="00183F06">
            <w:pPr>
              <w:spacing w:before="60" w:after="60"/>
              <w:ind w:left="33"/>
              <w:rPr>
                <w:rFonts w:asciiTheme="minorHAnsi" w:hAnsiTheme="minorHAnsi" w:cstheme="minorHAnsi"/>
                <w:iCs/>
              </w:rPr>
            </w:pPr>
            <w:r>
              <w:rPr>
                <w:rFonts w:asciiTheme="minorHAnsi" w:hAnsiTheme="minorHAnsi" w:cstheme="minorHAnsi"/>
                <w:iCs/>
              </w:rPr>
              <w:t>N/A</w:t>
            </w:r>
          </w:p>
          <w:p w14:paraId="28415094" w14:textId="77777777" w:rsidR="005309F0" w:rsidRPr="005C1458" w:rsidRDefault="005309F0">
            <w:pPr>
              <w:spacing w:before="60" w:after="60"/>
              <w:ind w:left="33"/>
              <w:rPr>
                <w:rFonts w:cstheme="minorHAnsi"/>
                <w:iCs/>
              </w:rPr>
            </w:pPr>
          </w:p>
        </w:tc>
      </w:tr>
    </w:tbl>
    <w:p w14:paraId="2BE0B6C2" w14:textId="77777777" w:rsidR="005309F0" w:rsidRDefault="005309F0" w:rsidP="005309F0">
      <w:pPr>
        <w:rPr>
          <w:rFonts w:cstheme="minorHAnsi"/>
        </w:rPr>
      </w:pPr>
    </w:p>
    <w:p w14:paraId="66D00DE9" w14:textId="77777777" w:rsidR="005309F0" w:rsidRDefault="005309F0" w:rsidP="005309F0">
      <w:pPr>
        <w:rPr>
          <w:rFonts w:cstheme="minorHAnsi"/>
        </w:rPr>
      </w:pPr>
    </w:p>
    <w:p w14:paraId="56B290E4" w14:textId="77777777" w:rsidR="005309F0" w:rsidRDefault="005309F0" w:rsidP="005309F0">
      <w:pPr>
        <w:rPr>
          <w:rFonts w:cstheme="minorHAnsi"/>
        </w:rPr>
      </w:pPr>
    </w:p>
    <w:p w14:paraId="1B6D4E3A" w14:textId="77777777" w:rsidR="005309F0" w:rsidRDefault="005309F0" w:rsidP="005309F0">
      <w:pPr>
        <w:rPr>
          <w:rFonts w:cstheme="minorHAnsi"/>
        </w:rPr>
      </w:pPr>
    </w:p>
    <w:p w14:paraId="4B5EC0EA" w14:textId="77777777" w:rsidR="005309F0" w:rsidRDefault="005309F0" w:rsidP="005309F0">
      <w:pPr>
        <w:rPr>
          <w:rFonts w:cstheme="minorHAnsi"/>
        </w:rPr>
      </w:pPr>
    </w:p>
    <w:p w14:paraId="36CE1101" w14:textId="77777777" w:rsidR="003C5F9D" w:rsidRDefault="003C5F9D" w:rsidP="005309F0">
      <w:pPr>
        <w:rPr>
          <w:rFonts w:cstheme="minorHAnsi"/>
        </w:rPr>
      </w:pPr>
    </w:p>
    <w:p w14:paraId="37902545" w14:textId="77777777" w:rsidR="003C5F9D" w:rsidRDefault="003C5F9D" w:rsidP="005309F0">
      <w:pPr>
        <w:rPr>
          <w:rFonts w:cstheme="minorHAnsi"/>
        </w:rPr>
      </w:pPr>
    </w:p>
    <w:p w14:paraId="0D1BB38B" w14:textId="77777777" w:rsidR="005309F0" w:rsidRDefault="005309F0" w:rsidP="005309F0">
      <w:pPr>
        <w:rPr>
          <w:rFonts w:cstheme="minorHAnsi"/>
        </w:rPr>
      </w:pPr>
    </w:p>
    <w:p w14:paraId="7AC38980" w14:textId="77777777" w:rsidR="005309F0" w:rsidRDefault="005309F0" w:rsidP="005309F0">
      <w:pPr>
        <w:rPr>
          <w:rFonts w:cstheme="minorHAnsi"/>
        </w:rPr>
      </w:pPr>
    </w:p>
    <w:p w14:paraId="3A7EE192" w14:textId="77777777" w:rsidR="005309F0" w:rsidRPr="001C4235" w:rsidRDefault="005309F0" w:rsidP="005309F0">
      <w:pPr>
        <w:pBdr>
          <w:top w:val="single" w:sz="4" w:space="1" w:color="auto"/>
          <w:left w:val="single" w:sz="4" w:space="31" w:color="auto"/>
          <w:bottom w:val="single" w:sz="4" w:space="1" w:color="auto"/>
          <w:right w:val="single" w:sz="4" w:space="31" w:color="auto"/>
          <w:between w:val="single" w:sz="4" w:space="1" w:color="auto"/>
          <w:bar w:val="single" w:sz="4" w:color="auto"/>
        </w:pBdr>
        <w:shd w:val="clear" w:color="auto" w:fill="BFBFBF" w:themeFill="background1" w:themeFillShade="BF"/>
        <w:rPr>
          <w:rFonts w:cstheme="minorHAnsi"/>
          <w:b/>
          <w:bCs/>
        </w:rPr>
      </w:pPr>
      <w:r w:rsidRPr="001C4235">
        <w:rPr>
          <w:rFonts w:cstheme="minorHAnsi"/>
          <w:b/>
          <w:bCs/>
        </w:rPr>
        <w:t>Organisation context</w:t>
      </w:r>
    </w:p>
    <w:p w14:paraId="30A0716F" w14:textId="77777777" w:rsidR="005309F0" w:rsidRDefault="005309F0" w:rsidP="005309F0">
      <w:pPr>
        <w:rPr>
          <w:rFonts w:cstheme="minorHAnsi"/>
        </w:rPr>
      </w:pPr>
    </w:p>
    <w:p w14:paraId="162C8F89" w14:textId="77777777" w:rsidR="005309F0" w:rsidRDefault="005309F0" w:rsidP="005309F0">
      <w:pPr>
        <w:rPr>
          <w:rFonts w:cstheme="minorHAnsi"/>
        </w:rPr>
      </w:pPr>
      <w:r>
        <w:rPr>
          <w:rFonts w:cstheme="minorHAnsi"/>
          <w:noProof/>
        </w:rPr>
        <w:drawing>
          <wp:inline distT="0" distB="0" distL="0" distR="0" wp14:anchorId="11C35695" wp14:editId="70DCCB06">
            <wp:extent cx="5486400" cy="3200400"/>
            <wp:effectExtent l="0" t="38100" r="0" b="57150"/>
            <wp:docPr id="5686283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C7698E" w14:textId="77777777" w:rsidR="005309F0" w:rsidRDefault="005309F0" w:rsidP="005309F0">
      <w:pPr>
        <w:rPr>
          <w:rFonts w:cstheme="minorHAnsi"/>
        </w:rPr>
      </w:pPr>
    </w:p>
    <w:tbl>
      <w:tblPr>
        <w:tblStyle w:val="TableGrid"/>
        <w:tblW w:w="9776" w:type="dxa"/>
        <w:tblLook w:val="04A0" w:firstRow="1" w:lastRow="0" w:firstColumn="1" w:lastColumn="0" w:noHBand="0" w:noVBand="1"/>
      </w:tblPr>
      <w:tblGrid>
        <w:gridCol w:w="3114"/>
        <w:gridCol w:w="6662"/>
      </w:tblGrid>
      <w:tr w:rsidR="005309F0" w14:paraId="0387B25B" w14:textId="77777777" w:rsidTr="005309F0">
        <w:tc>
          <w:tcPr>
            <w:tcW w:w="9776" w:type="dxa"/>
            <w:gridSpan w:val="2"/>
            <w:shd w:val="clear" w:color="auto" w:fill="BFBFBF" w:themeFill="background1" w:themeFillShade="BF"/>
          </w:tcPr>
          <w:p w14:paraId="2E295AA8" w14:textId="77777777" w:rsidR="005309F0" w:rsidRPr="00CA1460" w:rsidRDefault="005309F0">
            <w:pPr>
              <w:rPr>
                <w:rFonts w:cstheme="minorHAnsi"/>
                <w:b/>
                <w:bCs/>
              </w:rPr>
            </w:pPr>
            <w:r w:rsidRPr="00CA1460">
              <w:rPr>
                <w:rFonts w:cstheme="minorHAnsi"/>
                <w:b/>
                <w:bCs/>
              </w:rPr>
              <w:t>Key Relationships</w:t>
            </w:r>
          </w:p>
        </w:tc>
      </w:tr>
      <w:tr w:rsidR="005309F0" w:rsidRPr="009519B1" w14:paraId="251FCE51" w14:textId="77777777" w:rsidTr="005309F0">
        <w:tc>
          <w:tcPr>
            <w:tcW w:w="3114" w:type="dxa"/>
            <w:shd w:val="clear" w:color="auto" w:fill="F2F2F2" w:themeFill="background1" w:themeFillShade="F2"/>
          </w:tcPr>
          <w:p w14:paraId="07D1FFF0" w14:textId="1374DF91" w:rsidR="005309F0" w:rsidRPr="009519B1" w:rsidRDefault="00183F06">
            <w:pPr>
              <w:rPr>
                <w:rFonts w:cstheme="minorHAnsi"/>
                <w:b/>
                <w:bCs/>
              </w:rPr>
            </w:pPr>
            <w:r>
              <w:rPr>
                <w:rFonts w:cstheme="minorHAnsi"/>
                <w:b/>
                <w:bCs/>
              </w:rPr>
              <w:t>In</w:t>
            </w:r>
            <w:r w:rsidR="005309F0" w:rsidRPr="009519B1">
              <w:rPr>
                <w:rFonts w:cstheme="minorHAnsi"/>
                <w:b/>
                <w:bCs/>
              </w:rPr>
              <w:t>ternal</w:t>
            </w:r>
          </w:p>
        </w:tc>
        <w:tc>
          <w:tcPr>
            <w:tcW w:w="6662" w:type="dxa"/>
            <w:shd w:val="clear" w:color="auto" w:fill="F2F2F2" w:themeFill="background1" w:themeFillShade="F2"/>
          </w:tcPr>
          <w:p w14:paraId="1E545A7A" w14:textId="77777777" w:rsidR="005309F0" w:rsidRPr="009519B1" w:rsidRDefault="005309F0">
            <w:pPr>
              <w:rPr>
                <w:rFonts w:cstheme="minorHAnsi"/>
                <w:b/>
                <w:bCs/>
              </w:rPr>
            </w:pPr>
            <w:r w:rsidRPr="009519B1">
              <w:rPr>
                <w:rFonts w:cstheme="minorHAnsi"/>
                <w:b/>
                <w:bCs/>
              </w:rPr>
              <w:t>Purpose of contact with the person</w:t>
            </w:r>
          </w:p>
        </w:tc>
      </w:tr>
      <w:tr w:rsidR="005309F0" w14:paraId="3616F896" w14:textId="77777777">
        <w:tc>
          <w:tcPr>
            <w:tcW w:w="3114" w:type="dxa"/>
          </w:tcPr>
          <w:p w14:paraId="503AC4A7" w14:textId="5781A697" w:rsidR="005309F0" w:rsidRPr="00D26030" w:rsidRDefault="00183F06">
            <w:pPr>
              <w:rPr>
                <w:rFonts w:cstheme="minorHAnsi"/>
              </w:rPr>
            </w:pPr>
            <w:r w:rsidRPr="00D26030">
              <w:rPr>
                <w:rFonts w:cstheme="minorHAnsi"/>
              </w:rPr>
              <w:t xml:space="preserve">Warehouse </w:t>
            </w:r>
            <w:r w:rsidR="00D26030" w:rsidRPr="00D26030">
              <w:rPr>
                <w:rFonts w:cstheme="minorHAnsi"/>
              </w:rPr>
              <w:t>and distribution</w:t>
            </w:r>
            <w:r w:rsidRPr="00D26030">
              <w:rPr>
                <w:rFonts w:cstheme="minorHAnsi"/>
              </w:rPr>
              <w:t xml:space="preserve"> staff</w:t>
            </w:r>
          </w:p>
        </w:tc>
        <w:tc>
          <w:tcPr>
            <w:tcW w:w="6662" w:type="dxa"/>
          </w:tcPr>
          <w:p w14:paraId="79972297" w14:textId="3BBCAD0D" w:rsidR="005309F0" w:rsidRDefault="00183F06">
            <w:pPr>
              <w:rPr>
                <w:rFonts w:cstheme="minorHAnsi"/>
              </w:rPr>
            </w:pPr>
            <w:r>
              <w:rPr>
                <w:rFonts w:cstheme="minorHAnsi"/>
              </w:rPr>
              <w:t>Supply of material</w:t>
            </w:r>
            <w:r w:rsidR="000E4B7E">
              <w:rPr>
                <w:rFonts w:cstheme="minorHAnsi"/>
              </w:rPr>
              <w:t xml:space="preserve">s Kanban delivery of components and finished goods </w:t>
            </w:r>
          </w:p>
        </w:tc>
      </w:tr>
      <w:tr w:rsidR="005309F0" w14:paraId="69D757FB" w14:textId="77777777">
        <w:tc>
          <w:tcPr>
            <w:tcW w:w="3114" w:type="dxa"/>
          </w:tcPr>
          <w:p w14:paraId="2A4B648A" w14:textId="699B807B" w:rsidR="005309F0" w:rsidRPr="00D26030" w:rsidRDefault="00183F06">
            <w:pPr>
              <w:rPr>
                <w:rFonts w:cstheme="minorHAnsi"/>
              </w:rPr>
            </w:pPr>
            <w:r w:rsidRPr="00D26030">
              <w:rPr>
                <w:rFonts w:cstheme="minorHAnsi"/>
              </w:rPr>
              <w:t xml:space="preserve">Team </w:t>
            </w:r>
            <w:r w:rsidR="000E4B7E" w:rsidRPr="00D26030">
              <w:rPr>
                <w:rFonts w:cstheme="minorHAnsi"/>
              </w:rPr>
              <w:t>M</w:t>
            </w:r>
            <w:r w:rsidRPr="00D26030">
              <w:rPr>
                <w:rFonts w:cstheme="minorHAnsi"/>
              </w:rPr>
              <w:t xml:space="preserve">embers </w:t>
            </w:r>
          </w:p>
        </w:tc>
        <w:tc>
          <w:tcPr>
            <w:tcW w:w="6662" w:type="dxa"/>
          </w:tcPr>
          <w:p w14:paraId="295CD801" w14:textId="60694D5B" w:rsidR="005309F0" w:rsidRDefault="00183F06">
            <w:pPr>
              <w:rPr>
                <w:rFonts w:cstheme="minorHAnsi"/>
              </w:rPr>
            </w:pPr>
            <w:r>
              <w:rPr>
                <w:rFonts w:cstheme="minorHAnsi"/>
              </w:rPr>
              <w:t xml:space="preserve">Communicated with Team members </w:t>
            </w:r>
            <w:r w:rsidR="000E4B7E">
              <w:rPr>
                <w:rFonts w:cstheme="minorHAnsi"/>
              </w:rPr>
              <w:t xml:space="preserve">to support production flow quality continuous improvement issue identification etc </w:t>
            </w:r>
          </w:p>
        </w:tc>
      </w:tr>
      <w:tr w:rsidR="005309F0" w14:paraId="35F87D6D" w14:textId="77777777">
        <w:tc>
          <w:tcPr>
            <w:tcW w:w="3114" w:type="dxa"/>
          </w:tcPr>
          <w:p w14:paraId="05572C2D" w14:textId="547A7AB1" w:rsidR="005309F0" w:rsidRPr="00D26030" w:rsidRDefault="00183F06">
            <w:pPr>
              <w:rPr>
                <w:rFonts w:cstheme="minorHAnsi"/>
              </w:rPr>
            </w:pPr>
            <w:r w:rsidRPr="00D26030">
              <w:rPr>
                <w:rFonts w:cstheme="minorHAnsi"/>
              </w:rPr>
              <w:t xml:space="preserve">Production </w:t>
            </w:r>
            <w:r w:rsidR="000E4B7E" w:rsidRPr="00D26030">
              <w:rPr>
                <w:rFonts w:cstheme="minorHAnsi"/>
              </w:rPr>
              <w:t>E</w:t>
            </w:r>
            <w:r w:rsidRPr="00D26030">
              <w:rPr>
                <w:rFonts w:cstheme="minorHAnsi"/>
              </w:rPr>
              <w:t xml:space="preserve">ngineers </w:t>
            </w:r>
          </w:p>
        </w:tc>
        <w:tc>
          <w:tcPr>
            <w:tcW w:w="6662" w:type="dxa"/>
          </w:tcPr>
          <w:p w14:paraId="7C4674B7" w14:textId="7A2DE8F9" w:rsidR="005309F0" w:rsidRDefault="000E4B7E">
            <w:pPr>
              <w:rPr>
                <w:rFonts w:cstheme="minorHAnsi"/>
              </w:rPr>
            </w:pPr>
            <w:r>
              <w:rPr>
                <w:rFonts w:cstheme="minorHAnsi"/>
              </w:rPr>
              <w:t xml:space="preserve">Quality improvement and equipment performance, breakdowns, Engineering Change Notice implementation.  Product testing support </w:t>
            </w:r>
          </w:p>
        </w:tc>
      </w:tr>
      <w:tr w:rsidR="005309F0" w14:paraId="163E16B1" w14:textId="77777777">
        <w:tc>
          <w:tcPr>
            <w:tcW w:w="3114" w:type="dxa"/>
          </w:tcPr>
          <w:p w14:paraId="18F09CA3" w14:textId="068E9335" w:rsidR="005309F0" w:rsidRDefault="00183F06">
            <w:pPr>
              <w:rPr>
                <w:rFonts w:cstheme="minorHAnsi"/>
              </w:rPr>
            </w:pPr>
            <w:r>
              <w:rPr>
                <w:rFonts w:cstheme="minorHAnsi"/>
              </w:rPr>
              <w:t xml:space="preserve">Team Leaders </w:t>
            </w:r>
            <w:r w:rsidR="00D26030">
              <w:rPr>
                <w:rFonts w:cstheme="minorHAnsi"/>
              </w:rPr>
              <w:t xml:space="preserve">and Managers </w:t>
            </w:r>
          </w:p>
        </w:tc>
        <w:tc>
          <w:tcPr>
            <w:tcW w:w="6662" w:type="dxa"/>
          </w:tcPr>
          <w:p w14:paraId="61B5CB1E" w14:textId="5ED2510B" w:rsidR="005309F0" w:rsidRDefault="000E4B7E">
            <w:pPr>
              <w:rPr>
                <w:rFonts w:cstheme="minorHAnsi"/>
              </w:rPr>
            </w:pPr>
            <w:r>
              <w:rPr>
                <w:rFonts w:cstheme="minorHAnsi"/>
              </w:rPr>
              <w:t xml:space="preserve">Improvement activity, attendance and time keeping, meeting targets quality </w:t>
            </w:r>
          </w:p>
        </w:tc>
      </w:tr>
      <w:tr w:rsidR="005309F0" w14:paraId="0689F775" w14:textId="77777777">
        <w:tc>
          <w:tcPr>
            <w:tcW w:w="3114" w:type="dxa"/>
          </w:tcPr>
          <w:p w14:paraId="66F94124" w14:textId="696151A4" w:rsidR="005309F0" w:rsidRDefault="000E4B7E">
            <w:pPr>
              <w:rPr>
                <w:rFonts w:cstheme="minorHAnsi"/>
              </w:rPr>
            </w:pPr>
            <w:r>
              <w:rPr>
                <w:rFonts w:cstheme="minorHAnsi"/>
              </w:rPr>
              <w:t>Quality team</w:t>
            </w:r>
          </w:p>
        </w:tc>
        <w:tc>
          <w:tcPr>
            <w:tcW w:w="6662" w:type="dxa"/>
          </w:tcPr>
          <w:p w14:paraId="6418FA5B" w14:textId="77777777" w:rsidR="00307418" w:rsidRDefault="000E4B7E">
            <w:pPr>
              <w:rPr>
                <w:rFonts w:cstheme="minorHAnsi"/>
              </w:rPr>
            </w:pPr>
            <w:r>
              <w:rPr>
                <w:rFonts w:cstheme="minorHAnsi"/>
              </w:rPr>
              <w:t xml:space="preserve">Product and process audits. </w:t>
            </w:r>
          </w:p>
          <w:p w14:paraId="0344EECE" w14:textId="213AB405" w:rsidR="005309F0" w:rsidRDefault="00307418">
            <w:pPr>
              <w:rPr>
                <w:rFonts w:cstheme="minorHAnsi"/>
              </w:rPr>
            </w:pPr>
            <w:r>
              <w:rPr>
                <w:rFonts w:cstheme="minorHAnsi"/>
              </w:rPr>
              <w:t>Component product quality.</w:t>
            </w:r>
            <w:r w:rsidR="000E4B7E">
              <w:rPr>
                <w:rFonts w:cstheme="minorHAnsi"/>
              </w:rPr>
              <w:t xml:space="preserve">  </w:t>
            </w:r>
          </w:p>
        </w:tc>
      </w:tr>
      <w:tr w:rsidR="005309F0" w:rsidRPr="007F7B2B" w14:paraId="04AD83E7" w14:textId="77777777" w:rsidTr="005309F0">
        <w:tc>
          <w:tcPr>
            <w:tcW w:w="3114" w:type="dxa"/>
            <w:shd w:val="clear" w:color="auto" w:fill="F2F2F2" w:themeFill="background1" w:themeFillShade="F2"/>
          </w:tcPr>
          <w:p w14:paraId="75E6F3D5" w14:textId="3E3B69C4" w:rsidR="005309F0" w:rsidRPr="007F7B2B" w:rsidRDefault="00183F06">
            <w:pPr>
              <w:rPr>
                <w:rFonts w:cstheme="minorHAnsi"/>
                <w:b/>
                <w:bCs/>
              </w:rPr>
            </w:pPr>
            <w:r>
              <w:rPr>
                <w:rFonts w:cstheme="minorHAnsi"/>
                <w:b/>
                <w:bCs/>
              </w:rPr>
              <w:t>External</w:t>
            </w:r>
          </w:p>
        </w:tc>
        <w:tc>
          <w:tcPr>
            <w:tcW w:w="6662" w:type="dxa"/>
            <w:shd w:val="clear" w:color="auto" w:fill="F2F2F2" w:themeFill="background1" w:themeFillShade="F2"/>
          </w:tcPr>
          <w:p w14:paraId="38252948" w14:textId="77777777" w:rsidR="005309F0" w:rsidRPr="007F7B2B" w:rsidRDefault="005309F0">
            <w:pPr>
              <w:rPr>
                <w:rFonts w:cstheme="minorHAnsi"/>
                <w:b/>
                <w:bCs/>
              </w:rPr>
            </w:pPr>
            <w:r w:rsidRPr="007F7B2B">
              <w:rPr>
                <w:rFonts w:cstheme="minorHAnsi"/>
                <w:b/>
                <w:bCs/>
              </w:rPr>
              <w:t>Purpose of contact with the person</w:t>
            </w:r>
          </w:p>
        </w:tc>
      </w:tr>
      <w:tr w:rsidR="005309F0" w14:paraId="7E7FD2CA" w14:textId="77777777">
        <w:tc>
          <w:tcPr>
            <w:tcW w:w="3114" w:type="dxa"/>
          </w:tcPr>
          <w:p w14:paraId="0FA9F91B" w14:textId="77777777" w:rsidR="005309F0" w:rsidRDefault="005309F0">
            <w:pPr>
              <w:rPr>
                <w:rFonts w:cstheme="minorHAnsi"/>
              </w:rPr>
            </w:pPr>
          </w:p>
        </w:tc>
        <w:tc>
          <w:tcPr>
            <w:tcW w:w="6662" w:type="dxa"/>
          </w:tcPr>
          <w:p w14:paraId="06C63F87" w14:textId="77777777" w:rsidR="005309F0" w:rsidRDefault="005309F0">
            <w:pPr>
              <w:rPr>
                <w:rFonts w:cstheme="minorHAnsi"/>
              </w:rPr>
            </w:pPr>
          </w:p>
        </w:tc>
      </w:tr>
    </w:tbl>
    <w:p w14:paraId="0B868FC1" w14:textId="77777777" w:rsidR="005309F0" w:rsidRDefault="005309F0" w:rsidP="005309F0">
      <w:pPr>
        <w:rPr>
          <w:rFonts w:cstheme="minorHAnsi"/>
        </w:rPr>
      </w:pPr>
    </w:p>
    <w:p w14:paraId="6A0C37AA" w14:textId="77777777" w:rsidR="000C660F" w:rsidRDefault="000C660F" w:rsidP="005309F0">
      <w:pPr>
        <w:rPr>
          <w:rFonts w:cstheme="minorHAnsi"/>
        </w:rPr>
      </w:pPr>
    </w:p>
    <w:p w14:paraId="7E6AFD83" w14:textId="77777777" w:rsidR="000C660F" w:rsidRDefault="000C660F" w:rsidP="005309F0">
      <w:pPr>
        <w:rPr>
          <w:rFonts w:cstheme="minorHAnsi"/>
        </w:rPr>
      </w:pPr>
    </w:p>
    <w:tbl>
      <w:tblPr>
        <w:tblStyle w:val="TableGrid"/>
        <w:tblW w:w="9776" w:type="dxa"/>
        <w:tblLook w:val="04A0" w:firstRow="1" w:lastRow="0" w:firstColumn="1" w:lastColumn="0" w:noHBand="0" w:noVBand="1"/>
      </w:tblPr>
      <w:tblGrid>
        <w:gridCol w:w="3114"/>
        <w:gridCol w:w="6662"/>
      </w:tblGrid>
      <w:tr w:rsidR="005309F0" w:rsidRPr="00384551" w14:paraId="6BD307F4" w14:textId="77777777" w:rsidTr="005309F0">
        <w:tc>
          <w:tcPr>
            <w:tcW w:w="3114" w:type="dxa"/>
            <w:shd w:val="clear" w:color="auto" w:fill="BFBFBF" w:themeFill="background1" w:themeFillShade="BF"/>
          </w:tcPr>
          <w:p w14:paraId="44459F41" w14:textId="77777777" w:rsidR="005309F0" w:rsidRPr="00384551" w:rsidRDefault="005309F0">
            <w:pPr>
              <w:rPr>
                <w:rFonts w:cstheme="minorHAnsi"/>
                <w:b/>
                <w:bCs/>
              </w:rPr>
            </w:pPr>
            <w:r w:rsidRPr="00384551">
              <w:rPr>
                <w:rFonts w:cstheme="minorHAnsi"/>
                <w:b/>
                <w:bCs/>
              </w:rPr>
              <w:lastRenderedPageBreak/>
              <w:t>Key Results Area</w:t>
            </w:r>
          </w:p>
        </w:tc>
        <w:tc>
          <w:tcPr>
            <w:tcW w:w="6662" w:type="dxa"/>
            <w:shd w:val="clear" w:color="auto" w:fill="BFBFBF" w:themeFill="background1" w:themeFillShade="BF"/>
          </w:tcPr>
          <w:p w14:paraId="3DFB46AC" w14:textId="77777777" w:rsidR="005309F0" w:rsidRPr="00384551" w:rsidRDefault="005309F0">
            <w:pPr>
              <w:rPr>
                <w:rFonts w:cstheme="minorHAnsi"/>
                <w:b/>
                <w:bCs/>
              </w:rPr>
            </w:pPr>
          </w:p>
        </w:tc>
      </w:tr>
      <w:tr w:rsidR="005309F0" w:rsidRPr="00384551" w14:paraId="5059AD0F" w14:textId="77777777">
        <w:tc>
          <w:tcPr>
            <w:tcW w:w="3114" w:type="dxa"/>
          </w:tcPr>
          <w:p w14:paraId="01A9EA6A" w14:textId="77777777" w:rsidR="005309F0" w:rsidRPr="00384551" w:rsidRDefault="005309F0">
            <w:pPr>
              <w:rPr>
                <w:rFonts w:cstheme="minorHAnsi"/>
              </w:rPr>
            </w:pPr>
          </w:p>
          <w:p w14:paraId="6E9299DB" w14:textId="45138A46" w:rsidR="005309F0" w:rsidRPr="00384551" w:rsidRDefault="00CD0326">
            <w:pPr>
              <w:rPr>
                <w:rFonts w:cstheme="minorHAnsi"/>
              </w:rPr>
            </w:pPr>
            <w:r w:rsidRPr="00384551">
              <w:rPr>
                <w:rFonts w:cstheme="minorHAnsi"/>
              </w:rPr>
              <w:t xml:space="preserve">Manufacture products to meet Quality delivery and cost standards  </w:t>
            </w:r>
          </w:p>
        </w:tc>
        <w:tc>
          <w:tcPr>
            <w:tcW w:w="6662" w:type="dxa"/>
          </w:tcPr>
          <w:p w14:paraId="417F1374" w14:textId="74F68A97" w:rsidR="00CD0326" w:rsidRPr="00384551" w:rsidRDefault="00CD0326" w:rsidP="00CD0326">
            <w:pPr>
              <w:numPr>
                <w:ilvl w:val="0"/>
                <w:numId w:val="3"/>
              </w:numPr>
              <w:spacing w:after="0" w:line="240" w:lineRule="auto"/>
              <w:rPr>
                <w:rFonts w:cs="Arial"/>
                <w:lang w:val="en-US"/>
              </w:rPr>
            </w:pPr>
            <w:r w:rsidRPr="00384551">
              <w:rPr>
                <w:rFonts w:cs="Arial"/>
                <w:lang w:val="en-US"/>
              </w:rPr>
              <w:t xml:space="preserve">To become competent at all </w:t>
            </w:r>
            <w:r w:rsidR="00307418" w:rsidRPr="00384551">
              <w:rPr>
                <w:rFonts w:cs="Arial"/>
                <w:lang w:val="en-US"/>
              </w:rPr>
              <w:t>workstations</w:t>
            </w:r>
            <w:r w:rsidRPr="00384551">
              <w:rPr>
                <w:rFonts w:cs="Arial"/>
                <w:lang w:val="en-US"/>
              </w:rPr>
              <w:t xml:space="preserve"> and duties relevant to the role.</w:t>
            </w:r>
          </w:p>
          <w:p w14:paraId="5C554D82" w14:textId="77777777" w:rsidR="00CD0326" w:rsidRPr="00384551" w:rsidRDefault="00CD0326" w:rsidP="00CD0326">
            <w:pPr>
              <w:numPr>
                <w:ilvl w:val="0"/>
                <w:numId w:val="3"/>
              </w:numPr>
              <w:spacing w:after="0" w:line="240" w:lineRule="auto"/>
              <w:rPr>
                <w:rFonts w:cs="Arial"/>
                <w:lang w:val="en-US"/>
              </w:rPr>
            </w:pPr>
            <w:r w:rsidRPr="00384551">
              <w:rPr>
                <w:rFonts w:cs="Arial"/>
                <w:lang w:val="en-US"/>
              </w:rPr>
              <w:t xml:space="preserve">To manufacture componentry and/or finished products at the required rate on time. </w:t>
            </w:r>
          </w:p>
          <w:p w14:paraId="6D0412FF" w14:textId="058E94D2" w:rsidR="005309F0" w:rsidRPr="000C660F" w:rsidRDefault="000E4B7E" w:rsidP="000C660F">
            <w:pPr>
              <w:numPr>
                <w:ilvl w:val="0"/>
                <w:numId w:val="3"/>
              </w:numPr>
              <w:spacing w:after="0" w:line="240" w:lineRule="auto"/>
              <w:rPr>
                <w:rFonts w:cs="Arial"/>
                <w:lang w:val="en-US"/>
              </w:rPr>
            </w:pPr>
            <w:r w:rsidRPr="00384551">
              <w:rPr>
                <w:rFonts w:cs="Arial"/>
                <w:lang w:val="en-US"/>
              </w:rPr>
              <w:t>Identify and help eliminate waste in the process.</w:t>
            </w:r>
          </w:p>
        </w:tc>
      </w:tr>
      <w:tr w:rsidR="005309F0" w:rsidRPr="00384551" w14:paraId="135EAC2A" w14:textId="77777777">
        <w:tc>
          <w:tcPr>
            <w:tcW w:w="3114" w:type="dxa"/>
          </w:tcPr>
          <w:p w14:paraId="1B50EBFF" w14:textId="12E87805" w:rsidR="005309F0" w:rsidRPr="00384551" w:rsidRDefault="005309F0">
            <w:pPr>
              <w:rPr>
                <w:rFonts w:cstheme="minorHAnsi"/>
              </w:rPr>
            </w:pPr>
            <w:r w:rsidRPr="00384551">
              <w:rPr>
                <w:rFonts w:cstheme="minorHAnsi"/>
              </w:rPr>
              <w:t>KRA</w:t>
            </w:r>
            <w:r w:rsidR="00183F06" w:rsidRPr="00384551">
              <w:rPr>
                <w:rFonts w:cstheme="minorHAnsi"/>
              </w:rPr>
              <w:t xml:space="preserve"> </w:t>
            </w:r>
            <w:r w:rsidR="00307418" w:rsidRPr="00384551">
              <w:rPr>
                <w:rFonts w:cstheme="minorHAnsi"/>
              </w:rPr>
              <w:t xml:space="preserve">Continuous Improvement </w:t>
            </w:r>
          </w:p>
        </w:tc>
        <w:tc>
          <w:tcPr>
            <w:tcW w:w="6662" w:type="dxa"/>
          </w:tcPr>
          <w:p w14:paraId="0A7A5D6C" w14:textId="7639C7B7" w:rsidR="005309F0" w:rsidRPr="00384551" w:rsidRDefault="00307418" w:rsidP="000E4B7E">
            <w:pPr>
              <w:numPr>
                <w:ilvl w:val="0"/>
                <w:numId w:val="9"/>
              </w:numPr>
              <w:tabs>
                <w:tab w:val="clear" w:pos="360"/>
                <w:tab w:val="num" w:pos="567"/>
              </w:tabs>
              <w:spacing w:after="0" w:line="240" w:lineRule="auto"/>
              <w:ind w:left="567" w:hanging="567"/>
              <w:rPr>
                <w:rFonts w:cstheme="minorHAnsi"/>
              </w:rPr>
            </w:pPr>
            <w:r w:rsidRPr="00384551">
              <w:rPr>
                <w:rFonts w:cstheme="minorHAnsi"/>
              </w:rPr>
              <w:t xml:space="preserve">Identify issues and log if necessary / inform the </w:t>
            </w:r>
            <w:r w:rsidR="000C660F">
              <w:rPr>
                <w:rFonts w:cstheme="minorHAnsi"/>
              </w:rPr>
              <w:t>Manager</w:t>
            </w:r>
          </w:p>
        </w:tc>
      </w:tr>
      <w:tr w:rsidR="005309F0" w:rsidRPr="00384551" w14:paraId="4FF8A75F" w14:textId="77777777">
        <w:tc>
          <w:tcPr>
            <w:tcW w:w="3114" w:type="dxa"/>
          </w:tcPr>
          <w:p w14:paraId="31FF7604" w14:textId="2618EB40" w:rsidR="005309F0" w:rsidRPr="00384551" w:rsidRDefault="005309F0">
            <w:pPr>
              <w:rPr>
                <w:rFonts w:cstheme="minorHAnsi"/>
              </w:rPr>
            </w:pPr>
            <w:r w:rsidRPr="00384551">
              <w:rPr>
                <w:rFonts w:cstheme="minorHAnsi"/>
              </w:rPr>
              <w:t>KRA</w:t>
            </w:r>
            <w:r w:rsidR="00183F06" w:rsidRPr="00384551">
              <w:rPr>
                <w:rFonts w:cstheme="minorHAnsi"/>
              </w:rPr>
              <w:t xml:space="preserve"> Quality </w:t>
            </w:r>
          </w:p>
        </w:tc>
        <w:tc>
          <w:tcPr>
            <w:tcW w:w="6662" w:type="dxa"/>
          </w:tcPr>
          <w:p w14:paraId="305F381E" w14:textId="5307348C" w:rsidR="005309F0" w:rsidRPr="000C660F" w:rsidRDefault="000E4B7E" w:rsidP="000C660F">
            <w:pPr>
              <w:numPr>
                <w:ilvl w:val="0"/>
                <w:numId w:val="9"/>
              </w:numPr>
              <w:tabs>
                <w:tab w:val="clear" w:pos="360"/>
              </w:tabs>
              <w:spacing w:after="0" w:line="240" w:lineRule="auto"/>
              <w:rPr>
                <w:rFonts w:cs="Arial"/>
                <w:lang w:val="en-US"/>
              </w:rPr>
            </w:pPr>
            <w:r w:rsidRPr="00384551">
              <w:rPr>
                <w:rFonts w:cs="Arial"/>
                <w:lang w:val="en-US"/>
              </w:rPr>
              <w:t>To assist in producing componentry and/or finished product to the predetermined quality standards.</w:t>
            </w:r>
          </w:p>
        </w:tc>
      </w:tr>
      <w:tr w:rsidR="005309F0" w:rsidRPr="00384551" w14:paraId="1BA02DF3" w14:textId="77777777">
        <w:tc>
          <w:tcPr>
            <w:tcW w:w="3114" w:type="dxa"/>
          </w:tcPr>
          <w:p w14:paraId="1139C480" w14:textId="2650840E" w:rsidR="005309F0" w:rsidRPr="00384551" w:rsidRDefault="005309F0">
            <w:pPr>
              <w:rPr>
                <w:rFonts w:cstheme="minorHAnsi"/>
              </w:rPr>
            </w:pPr>
            <w:r w:rsidRPr="00384551">
              <w:rPr>
                <w:rFonts w:cstheme="minorHAnsi"/>
              </w:rPr>
              <w:t>KRA</w:t>
            </w:r>
            <w:r w:rsidR="00183F06" w:rsidRPr="00384551">
              <w:rPr>
                <w:rFonts w:cstheme="minorHAnsi"/>
              </w:rPr>
              <w:t xml:space="preserve"> </w:t>
            </w:r>
            <w:r w:rsidR="000E4B7E" w:rsidRPr="00384551">
              <w:rPr>
                <w:rFonts w:cstheme="minorHAnsi"/>
              </w:rPr>
              <w:t xml:space="preserve">House Keeping </w:t>
            </w:r>
          </w:p>
        </w:tc>
        <w:tc>
          <w:tcPr>
            <w:tcW w:w="6662" w:type="dxa"/>
          </w:tcPr>
          <w:p w14:paraId="2557D071" w14:textId="344DC45F" w:rsidR="000E4B7E" w:rsidRPr="00384551" w:rsidRDefault="000E4B7E" w:rsidP="000E4B7E">
            <w:pPr>
              <w:numPr>
                <w:ilvl w:val="0"/>
                <w:numId w:val="9"/>
              </w:numPr>
              <w:tabs>
                <w:tab w:val="clear" w:pos="360"/>
                <w:tab w:val="num" w:pos="567"/>
              </w:tabs>
              <w:spacing w:after="0" w:line="240" w:lineRule="auto"/>
              <w:ind w:left="567" w:hanging="567"/>
              <w:rPr>
                <w:rFonts w:cstheme="minorHAnsi"/>
              </w:rPr>
            </w:pPr>
            <w:r w:rsidRPr="00384551">
              <w:rPr>
                <w:rFonts w:cs="Arial"/>
                <w:lang w:val="en-US"/>
              </w:rPr>
              <w:t>Maintain a clean</w:t>
            </w:r>
            <w:r w:rsidR="00307418" w:rsidRPr="00384551">
              <w:rPr>
                <w:rFonts w:cs="Arial"/>
                <w:lang w:val="en-US"/>
              </w:rPr>
              <w:t>,</w:t>
            </w:r>
            <w:r w:rsidRPr="00384551">
              <w:rPr>
                <w:rFonts w:cs="Arial"/>
                <w:lang w:val="en-US"/>
              </w:rPr>
              <w:t xml:space="preserve"> neat and tidy workplace. </w:t>
            </w:r>
          </w:p>
          <w:p w14:paraId="703425EF" w14:textId="75F4F948" w:rsidR="005309F0" w:rsidRPr="000C660F" w:rsidRDefault="000E4B7E" w:rsidP="000C660F">
            <w:pPr>
              <w:numPr>
                <w:ilvl w:val="0"/>
                <w:numId w:val="9"/>
              </w:numPr>
              <w:tabs>
                <w:tab w:val="clear" w:pos="360"/>
                <w:tab w:val="num" w:pos="567"/>
              </w:tabs>
              <w:spacing w:after="0" w:line="240" w:lineRule="auto"/>
              <w:ind w:left="567" w:hanging="567"/>
              <w:rPr>
                <w:rFonts w:cstheme="minorHAnsi"/>
              </w:rPr>
            </w:pPr>
            <w:r w:rsidRPr="00384551">
              <w:rPr>
                <w:rFonts w:cs="Arial"/>
                <w:lang w:val="en-US"/>
              </w:rPr>
              <w:t xml:space="preserve"> Support 5S and other housekeeping activities</w:t>
            </w:r>
          </w:p>
        </w:tc>
      </w:tr>
      <w:tr w:rsidR="005309F0" w:rsidRPr="00384551" w14:paraId="23305B04" w14:textId="77777777">
        <w:tc>
          <w:tcPr>
            <w:tcW w:w="3114" w:type="dxa"/>
            <w:vAlign w:val="center"/>
          </w:tcPr>
          <w:p w14:paraId="6B0F7AF2" w14:textId="77777777" w:rsidR="005309F0" w:rsidRPr="00384551" w:rsidRDefault="005309F0">
            <w:pPr>
              <w:rPr>
                <w:rFonts w:cs="Arial"/>
                <w:b/>
                <w:bCs/>
              </w:rPr>
            </w:pPr>
            <w:r w:rsidRPr="00384551">
              <w:rPr>
                <w:rFonts w:cs="Arial"/>
                <w:b/>
                <w:bCs/>
              </w:rPr>
              <w:t xml:space="preserve">Corporate Responsibility </w:t>
            </w:r>
          </w:p>
          <w:p w14:paraId="4BEC948B" w14:textId="77777777" w:rsidR="005309F0" w:rsidRPr="00384551" w:rsidRDefault="005309F0">
            <w:pPr>
              <w:rPr>
                <w:rFonts w:cs="Arial"/>
                <w:b/>
                <w:bCs/>
              </w:rPr>
            </w:pPr>
            <w:r w:rsidRPr="00384551">
              <w:rPr>
                <w:rFonts w:cs="Arial"/>
                <w:b/>
                <w:bCs/>
              </w:rPr>
              <w:t>Retain</w:t>
            </w:r>
          </w:p>
          <w:p w14:paraId="4E0B716F" w14:textId="77777777" w:rsidR="005309F0" w:rsidRPr="00384551" w:rsidRDefault="005309F0">
            <w:pPr>
              <w:rPr>
                <w:rFonts w:cs="Arial"/>
                <w:b/>
                <w:bCs/>
              </w:rPr>
            </w:pPr>
            <w:r w:rsidRPr="00384551">
              <w:rPr>
                <w:rFonts w:cs="Arial"/>
                <w:b/>
                <w:bCs/>
              </w:rPr>
              <w:t>Must be in every JD</w:t>
            </w:r>
          </w:p>
          <w:p w14:paraId="280BA078" w14:textId="77777777" w:rsidR="005309F0" w:rsidRPr="00384551" w:rsidRDefault="005309F0">
            <w:pPr>
              <w:rPr>
                <w:rFonts w:cs="Arial"/>
                <w:b/>
                <w:bCs/>
              </w:rPr>
            </w:pPr>
          </w:p>
          <w:p w14:paraId="6117D9B5" w14:textId="77777777" w:rsidR="005309F0" w:rsidRPr="00384551" w:rsidRDefault="005309F0">
            <w:pPr>
              <w:tabs>
                <w:tab w:val="left" w:pos="227"/>
              </w:tabs>
              <w:spacing w:before="40" w:after="40"/>
              <w:ind w:left="720" w:hanging="294"/>
              <w:rPr>
                <w:rFonts w:cs="Arial"/>
              </w:rPr>
            </w:pPr>
          </w:p>
          <w:p w14:paraId="6B07E4D8" w14:textId="77777777" w:rsidR="005309F0" w:rsidRPr="00384551" w:rsidRDefault="005309F0">
            <w:pPr>
              <w:rPr>
                <w:rFonts w:cstheme="minorHAnsi"/>
              </w:rPr>
            </w:pPr>
          </w:p>
        </w:tc>
        <w:tc>
          <w:tcPr>
            <w:tcW w:w="6662" w:type="dxa"/>
            <w:vAlign w:val="center"/>
          </w:tcPr>
          <w:p w14:paraId="28E3287C" w14:textId="77777777" w:rsidR="005309F0" w:rsidRPr="00384551" w:rsidRDefault="005309F0" w:rsidP="000E4B7E">
            <w:pPr>
              <w:numPr>
                <w:ilvl w:val="0"/>
                <w:numId w:val="9"/>
              </w:numPr>
              <w:tabs>
                <w:tab w:val="clear" w:pos="360"/>
                <w:tab w:val="num" w:pos="567"/>
              </w:tabs>
              <w:spacing w:after="0" w:line="240" w:lineRule="auto"/>
              <w:ind w:left="567" w:hanging="567"/>
              <w:rPr>
                <w:rFonts w:cs="Arial"/>
                <w:lang w:val="en-US"/>
              </w:rPr>
            </w:pPr>
            <w:r w:rsidRPr="00384551">
              <w:rPr>
                <w:rFonts w:cs="Arial"/>
                <w:lang w:val="en-US"/>
              </w:rPr>
              <w:t>To ensure that all activities are undertaken are in accordance with RNZ’s compliance, quality and environmental management systems.</w:t>
            </w:r>
          </w:p>
          <w:p w14:paraId="2D94D3D2" w14:textId="77777777" w:rsidR="005309F0" w:rsidRPr="00384551" w:rsidRDefault="005309F0" w:rsidP="000E4B7E">
            <w:pPr>
              <w:numPr>
                <w:ilvl w:val="0"/>
                <w:numId w:val="9"/>
              </w:numPr>
              <w:tabs>
                <w:tab w:val="clear" w:pos="360"/>
                <w:tab w:val="num" w:pos="567"/>
              </w:tabs>
              <w:spacing w:after="0" w:line="240" w:lineRule="auto"/>
              <w:ind w:left="567" w:hanging="567"/>
              <w:rPr>
                <w:rFonts w:cs="Arial"/>
                <w:lang w:val="en-US"/>
              </w:rPr>
            </w:pPr>
            <w:r w:rsidRPr="00384551">
              <w:rPr>
                <w:rFonts w:cs="Arial"/>
                <w:lang w:val="en-US"/>
              </w:rPr>
              <w:t>Participates and contributes to projects and inter-departmental initiatives as requested/agreed</w:t>
            </w:r>
          </w:p>
          <w:p w14:paraId="418EF0A9" w14:textId="77777777" w:rsidR="005309F0" w:rsidRPr="00384551" w:rsidRDefault="005309F0" w:rsidP="000E4B7E">
            <w:pPr>
              <w:numPr>
                <w:ilvl w:val="0"/>
                <w:numId w:val="9"/>
              </w:numPr>
              <w:tabs>
                <w:tab w:val="clear" w:pos="360"/>
                <w:tab w:val="num" w:pos="567"/>
              </w:tabs>
              <w:spacing w:after="0" w:line="240" w:lineRule="auto"/>
              <w:ind w:left="567" w:hanging="567"/>
              <w:rPr>
                <w:rFonts w:cs="Arial"/>
                <w:lang w:val="en-US"/>
              </w:rPr>
            </w:pPr>
            <w:r w:rsidRPr="00384551">
              <w:rPr>
                <w:rFonts w:cs="Arial"/>
                <w:lang w:val="en-US"/>
              </w:rPr>
              <w:t>Organisational responsibilities are undertaken and completed accurately, meeting specified standards and within agreed timeframes.</w:t>
            </w:r>
          </w:p>
          <w:p w14:paraId="23B36747" w14:textId="77777777" w:rsidR="005309F0" w:rsidRPr="00384551" w:rsidRDefault="005309F0" w:rsidP="000E4B7E">
            <w:pPr>
              <w:numPr>
                <w:ilvl w:val="0"/>
                <w:numId w:val="9"/>
              </w:numPr>
              <w:tabs>
                <w:tab w:val="clear" w:pos="360"/>
                <w:tab w:val="num" w:pos="567"/>
              </w:tabs>
              <w:spacing w:after="0" w:line="240" w:lineRule="auto"/>
              <w:ind w:left="567" w:hanging="567"/>
              <w:rPr>
                <w:rFonts w:cs="Arial"/>
                <w:lang w:val="en-US"/>
              </w:rPr>
            </w:pPr>
            <w:r w:rsidRPr="00384551">
              <w:rPr>
                <w:rFonts w:cs="Arial"/>
                <w:lang w:val="en-US"/>
              </w:rPr>
              <w:t>Understands, supports and complies with policies and procedures</w:t>
            </w:r>
          </w:p>
          <w:p w14:paraId="348DC724" w14:textId="77777777" w:rsidR="005309F0" w:rsidRPr="00384551" w:rsidRDefault="005309F0" w:rsidP="000E4B7E">
            <w:pPr>
              <w:numPr>
                <w:ilvl w:val="0"/>
                <w:numId w:val="9"/>
              </w:numPr>
              <w:tabs>
                <w:tab w:val="clear" w:pos="360"/>
                <w:tab w:val="num" w:pos="567"/>
              </w:tabs>
              <w:spacing w:after="0" w:line="240" w:lineRule="auto"/>
              <w:ind w:left="567" w:hanging="567"/>
              <w:rPr>
                <w:rFonts w:cs="Arial"/>
                <w:lang w:val="en-US"/>
              </w:rPr>
            </w:pPr>
            <w:r w:rsidRPr="00384551">
              <w:rPr>
                <w:rFonts w:cs="Arial"/>
                <w:lang w:val="en-US"/>
              </w:rPr>
              <w:t>Approaches in a positive and helpful manner.</w:t>
            </w:r>
          </w:p>
          <w:p w14:paraId="3E1D7A55" w14:textId="77777777" w:rsidR="005309F0" w:rsidRPr="00384551" w:rsidRDefault="005309F0" w:rsidP="000E4B7E">
            <w:pPr>
              <w:numPr>
                <w:ilvl w:val="0"/>
                <w:numId w:val="9"/>
              </w:numPr>
              <w:tabs>
                <w:tab w:val="clear" w:pos="360"/>
                <w:tab w:val="num" w:pos="567"/>
              </w:tabs>
              <w:spacing w:after="0" w:line="240" w:lineRule="auto"/>
              <w:ind w:left="567" w:hanging="567"/>
              <w:rPr>
                <w:rFonts w:cs="Arial"/>
                <w:lang w:val="en-US"/>
              </w:rPr>
            </w:pPr>
            <w:r w:rsidRPr="00384551">
              <w:rPr>
                <w:rFonts w:cs="Arial"/>
                <w:lang w:val="en-US"/>
              </w:rPr>
              <w:t>Undertakes Performance Development tasks/responsibilities in terms of Organisation’s system.</w:t>
            </w:r>
          </w:p>
          <w:p w14:paraId="4DF74C21" w14:textId="233C9847" w:rsidR="005309F0" w:rsidRPr="000C660F" w:rsidRDefault="005309F0" w:rsidP="000C660F">
            <w:pPr>
              <w:numPr>
                <w:ilvl w:val="0"/>
                <w:numId w:val="9"/>
              </w:numPr>
              <w:tabs>
                <w:tab w:val="clear" w:pos="360"/>
                <w:tab w:val="num" w:pos="567"/>
              </w:tabs>
              <w:spacing w:after="0" w:line="240" w:lineRule="auto"/>
              <w:ind w:left="567" w:hanging="567"/>
              <w:rPr>
                <w:rFonts w:cs="Arial"/>
                <w:lang w:val="en-US"/>
              </w:rPr>
            </w:pPr>
            <w:r w:rsidRPr="00384551">
              <w:rPr>
                <w:rFonts w:cs="Arial"/>
                <w:lang w:val="en-US"/>
              </w:rPr>
              <w:t>Maintains property and equipment.</w:t>
            </w:r>
          </w:p>
        </w:tc>
      </w:tr>
      <w:tr w:rsidR="005309F0" w:rsidRPr="00384551" w14:paraId="677A9BF2" w14:textId="77777777">
        <w:tc>
          <w:tcPr>
            <w:tcW w:w="3114" w:type="dxa"/>
            <w:vAlign w:val="center"/>
          </w:tcPr>
          <w:p w14:paraId="112077CE" w14:textId="77777777" w:rsidR="005309F0" w:rsidRPr="00384551" w:rsidRDefault="005309F0">
            <w:pPr>
              <w:rPr>
                <w:rFonts w:cs="Arial"/>
                <w:b/>
                <w:bCs/>
              </w:rPr>
            </w:pPr>
            <w:r w:rsidRPr="00384551">
              <w:rPr>
                <w:rFonts w:cs="Arial"/>
                <w:b/>
                <w:bCs/>
              </w:rPr>
              <w:t>Ensure health and safety expectations are met</w:t>
            </w:r>
          </w:p>
          <w:p w14:paraId="25A0DB07" w14:textId="77777777" w:rsidR="005309F0" w:rsidRPr="00384551" w:rsidRDefault="005309F0">
            <w:pPr>
              <w:rPr>
                <w:rFonts w:cs="Arial"/>
                <w:b/>
                <w:bCs/>
              </w:rPr>
            </w:pPr>
            <w:r w:rsidRPr="00384551">
              <w:rPr>
                <w:rFonts w:cs="Arial"/>
                <w:b/>
                <w:bCs/>
              </w:rPr>
              <w:t>Retain</w:t>
            </w:r>
          </w:p>
          <w:p w14:paraId="26FF5012" w14:textId="77777777" w:rsidR="005309F0" w:rsidRPr="00384551" w:rsidRDefault="005309F0">
            <w:pPr>
              <w:rPr>
                <w:rFonts w:cs="Arial"/>
                <w:b/>
                <w:bCs/>
              </w:rPr>
            </w:pPr>
            <w:r w:rsidRPr="00384551">
              <w:rPr>
                <w:rFonts w:cs="Arial"/>
                <w:b/>
                <w:bCs/>
              </w:rPr>
              <w:t>Must be in every JD</w:t>
            </w:r>
          </w:p>
          <w:p w14:paraId="2BAF82AE" w14:textId="77777777" w:rsidR="005309F0" w:rsidRPr="00384551" w:rsidRDefault="005309F0">
            <w:pPr>
              <w:rPr>
                <w:rFonts w:cs="Arial"/>
                <w:b/>
                <w:bCs/>
              </w:rPr>
            </w:pPr>
          </w:p>
        </w:tc>
        <w:tc>
          <w:tcPr>
            <w:tcW w:w="6662" w:type="dxa"/>
            <w:vAlign w:val="center"/>
          </w:tcPr>
          <w:p w14:paraId="07351346" w14:textId="77777777" w:rsidR="005309F0" w:rsidRPr="00384551" w:rsidRDefault="005309F0" w:rsidP="003C5F9D">
            <w:pPr>
              <w:spacing w:after="0"/>
              <w:rPr>
                <w:rFonts w:cs="Arial"/>
                <w:bCs/>
              </w:rPr>
            </w:pPr>
            <w:r w:rsidRPr="00384551">
              <w:rPr>
                <w:rFonts w:cs="Arial"/>
                <w:bCs/>
              </w:rPr>
              <w:t>Contribute to a safe working environment, demonstrating an awareness of and complying with all company policies and procedures and Corporate Code of Conduct</w:t>
            </w:r>
          </w:p>
          <w:p w14:paraId="1A31118A" w14:textId="77777777" w:rsidR="005309F0" w:rsidRPr="00384551" w:rsidRDefault="005309F0">
            <w:pPr>
              <w:rPr>
                <w:rFonts w:cs="Arial"/>
                <w:bCs/>
              </w:rPr>
            </w:pPr>
          </w:p>
        </w:tc>
      </w:tr>
      <w:tr w:rsidR="005309F0" w:rsidRPr="00384551" w14:paraId="0BAF10C7" w14:textId="77777777">
        <w:tc>
          <w:tcPr>
            <w:tcW w:w="3114" w:type="dxa"/>
            <w:vAlign w:val="center"/>
          </w:tcPr>
          <w:p w14:paraId="65BD7152" w14:textId="77777777" w:rsidR="005309F0" w:rsidRPr="00384551" w:rsidRDefault="005309F0">
            <w:pPr>
              <w:spacing w:before="120" w:after="120" w:line="248" w:lineRule="auto"/>
              <w:jc w:val="both"/>
              <w:rPr>
                <w:rFonts w:cs="Arial"/>
                <w:b/>
                <w:bCs/>
              </w:rPr>
            </w:pPr>
            <w:r w:rsidRPr="00384551">
              <w:rPr>
                <w:rFonts w:cs="Arial"/>
                <w:b/>
                <w:bCs/>
              </w:rPr>
              <w:t>Other Duties</w:t>
            </w:r>
          </w:p>
          <w:p w14:paraId="2FB151E6" w14:textId="77777777" w:rsidR="005309F0" w:rsidRPr="00384551" w:rsidRDefault="005309F0">
            <w:pPr>
              <w:rPr>
                <w:rFonts w:cs="Arial"/>
                <w:b/>
                <w:bCs/>
              </w:rPr>
            </w:pPr>
          </w:p>
        </w:tc>
        <w:tc>
          <w:tcPr>
            <w:tcW w:w="6662" w:type="dxa"/>
            <w:vAlign w:val="center"/>
          </w:tcPr>
          <w:p w14:paraId="1A6CCCE2" w14:textId="77777777" w:rsidR="00307418" w:rsidRPr="00384551" w:rsidRDefault="005309F0">
            <w:pPr>
              <w:spacing w:before="120" w:after="120" w:line="248" w:lineRule="auto"/>
              <w:jc w:val="both"/>
              <w:rPr>
                <w:rFonts w:cs="Arial"/>
                <w:bCs/>
              </w:rPr>
            </w:pPr>
            <w:r w:rsidRPr="00384551">
              <w:rPr>
                <w:rFonts w:cs="Arial"/>
                <w:bCs/>
              </w:rPr>
              <w:t>Undertake other duties as may be reasonably requested from time to time.</w:t>
            </w:r>
          </w:p>
          <w:p w14:paraId="409FA8BD" w14:textId="7FC17B1C" w:rsidR="005309F0" w:rsidRPr="00384551" w:rsidRDefault="00307418">
            <w:pPr>
              <w:spacing w:before="120" w:after="120" w:line="248" w:lineRule="auto"/>
              <w:jc w:val="both"/>
              <w:rPr>
                <w:rFonts w:cs="Arial"/>
                <w:bCs/>
              </w:rPr>
            </w:pPr>
            <w:r w:rsidRPr="00384551">
              <w:rPr>
                <w:rFonts w:cs="Arial"/>
                <w:bCs/>
              </w:rPr>
              <w:t>i.e. Train other Team Members, participate in Continuous improvement activity</w:t>
            </w:r>
            <w:r w:rsidR="00663DDC" w:rsidRPr="00384551">
              <w:rPr>
                <w:rFonts w:cs="Arial"/>
                <w:bCs/>
              </w:rPr>
              <w:t xml:space="preserve">, </w:t>
            </w:r>
          </w:p>
          <w:p w14:paraId="4257F4C0" w14:textId="5B721FEC" w:rsidR="00307418" w:rsidRPr="00384551" w:rsidRDefault="00663DDC">
            <w:pPr>
              <w:spacing w:before="120" w:after="120" w:line="248" w:lineRule="auto"/>
              <w:jc w:val="both"/>
              <w:rPr>
                <w:rFonts w:cs="Arial"/>
                <w:bCs/>
              </w:rPr>
            </w:pPr>
            <w:r w:rsidRPr="00384551">
              <w:rPr>
                <w:rFonts w:cs="Arial"/>
                <w:bCs/>
              </w:rPr>
              <w:t>s</w:t>
            </w:r>
            <w:r w:rsidR="00307418" w:rsidRPr="00384551">
              <w:rPr>
                <w:rFonts w:cs="Arial"/>
                <w:bCs/>
              </w:rPr>
              <w:t xml:space="preserve">upport other teams as required </w:t>
            </w:r>
          </w:p>
          <w:p w14:paraId="48193FBD" w14:textId="77777777" w:rsidR="005309F0" w:rsidRPr="00384551" w:rsidRDefault="005309F0">
            <w:pPr>
              <w:rPr>
                <w:rFonts w:cs="Arial"/>
                <w:bCs/>
              </w:rPr>
            </w:pPr>
          </w:p>
        </w:tc>
      </w:tr>
    </w:tbl>
    <w:p w14:paraId="5A0E5E10" w14:textId="6E176E80" w:rsidR="00D26030" w:rsidRDefault="00D26030" w:rsidP="005309F0">
      <w:pPr>
        <w:rPr>
          <w:rFonts w:cstheme="minorHAnsi"/>
          <w:b/>
          <w:bCs/>
        </w:rPr>
      </w:pPr>
    </w:p>
    <w:p w14:paraId="3BAE200E" w14:textId="77777777" w:rsidR="000C660F" w:rsidRDefault="000C660F" w:rsidP="005309F0">
      <w:pPr>
        <w:rPr>
          <w:rFonts w:cstheme="minorHAnsi"/>
          <w:b/>
          <w:bCs/>
        </w:rPr>
      </w:pPr>
    </w:p>
    <w:p w14:paraId="6FDBCB89" w14:textId="77777777" w:rsidR="000C660F" w:rsidRDefault="000C660F" w:rsidP="005309F0">
      <w:pPr>
        <w:rPr>
          <w:rFonts w:cstheme="minorHAnsi"/>
          <w:b/>
          <w:bCs/>
        </w:rPr>
      </w:pPr>
    </w:p>
    <w:p w14:paraId="2508313B" w14:textId="77777777" w:rsidR="00D26030" w:rsidRPr="00254A44" w:rsidRDefault="00D26030" w:rsidP="005309F0">
      <w:pPr>
        <w:rPr>
          <w:rFonts w:cstheme="minorHAnsi"/>
          <w:b/>
          <w:bCs/>
        </w:rPr>
      </w:pPr>
    </w:p>
    <w:tbl>
      <w:tblPr>
        <w:tblStyle w:val="TableGrid"/>
        <w:tblW w:w="9776" w:type="dxa"/>
        <w:tblLook w:val="04A0" w:firstRow="1" w:lastRow="0" w:firstColumn="1" w:lastColumn="0" w:noHBand="0" w:noVBand="1"/>
      </w:tblPr>
      <w:tblGrid>
        <w:gridCol w:w="9776"/>
      </w:tblGrid>
      <w:tr w:rsidR="005309F0" w14:paraId="5345DC8C" w14:textId="77777777" w:rsidTr="005309F0">
        <w:tc>
          <w:tcPr>
            <w:tcW w:w="9776" w:type="dxa"/>
            <w:shd w:val="clear" w:color="auto" w:fill="BFBFBF" w:themeFill="background1" w:themeFillShade="BF"/>
          </w:tcPr>
          <w:p w14:paraId="23E64084" w14:textId="77777777" w:rsidR="005309F0" w:rsidRPr="00384551" w:rsidRDefault="005309F0">
            <w:pPr>
              <w:rPr>
                <w:rFonts w:cstheme="minorHAnsi"/>
              </w:rPr>
            </w:pPr>
            <w:r w:rsidRPr="00384551">
              <w:rPr>
                <w:rFonts w:cstheme="minorHAnsi"/>
                <w:b/>
                <w:bCs/>
              </w:rPr>
              <w:lastRenderedPageBreak/>
              <w:t>Work complexity</w:t>
            </w:r>
          </w:p>
        </w:tc>
      </w:tr>
      <w:tr w:rsidR="005309F0" w14:paraId="1599BFEB" w14:textId="77777777" w:rsidTr="005309F0">
        <w:tc>
          <w:tcPr>
            <w:tcW w:w="9776" w:type="dxa"/>
            <w:shd w:val="clear" w:color="auto" w:fill="F2F2F2" w:themeFill="background1" w:themeFillShade="F2"/>
          </w:tcPr>
          <w:p w14:paraId="3A2AC379" w14:textId="74E0F9F0" w:rsidR="005309F0" w:rsidRPr="00384551" w:rsidRDefault="005309F0">
            <w:pPr>
              <w:rPr>
                <w:rFonts w:cstheme="minorHAnsi"/>
                <w:b/>
                <w:bCs/>
              </w:rPr>
            </w:pPr>
            <w:r w:rsidRPr="00384551">
              <w:rPr>
                <w:rFonts w:cstheme="minorHAnsi"/>
                <w:b/>
                <w:bCs/>
              </w:rPr>
              <w:t xml:space="preserve">Most challenging duties typically </w:t>
            </w:r>
            <w:r w:rsidR="00C3173B" w:rsidRPr="00384551">
              <w:rPr>
                <w:rFonts w:cstheme="minorHAnsi"/>
                <w:b/>
                <w:bCs/>
              </w:rPr>
              <w:t>undertaken,</w:t>
            </w:r>
            <w:r w:rsidRPr="00384551">
              <w:rPr>
                <w:rFonts w:cstheme="minorHAnsi"/>
                <w:b/>
                <w:bCs/>
              </w:rPr>
              <w:t xml:space="preserve"> or most complex problems solved</w:t>
            </w:r>
          </w:p>
        </w:tc>
      </w:tr>
      <w:tr w:rsidR="005309F0" w14:paraId="34767D48" w14:textId="77777777">
        <w:tc>
          <w:tcPr>
            <w:tcW w:w="9776" w:type="dxa"/>
          </w:tcPr>
          <w:p w14:paraId="46644E5F" w14:textId="77777777" w:rsidR="005309F0" w:rsidRPr="00384551" w:rsidRDefault="005309F0">
            <w:pPr>
              <w:rPr>
                <w:rFonts w:cstheme="minorHAnsi"/>
              </w:rPr>
            </w:pPr>
          </w:p>
          <w:p w14:paraId="65037F07" w14:textId="77777777" w:rsidR="00C3173B" w:rsidRPr="00384551" w:rsidRDefault="00663DDC">
            <w:pPr>
              <w:rPr>
                <w:rFonts w:cstheme="minorHAnsi"/>
              </w:rPr>
            </w:pPr>
            <w:r w:rsidRPr="00384551">
              <w:rPr>
                <w:rFonts w:cstheme="minorHAnsi"/>
              </w:rPr>
              <w:t>Understand the route cause of quality issues</w:t>
            </w:r>
            <w:r w:rsidR="00C3173B" w:rsidRPr="00384551">
              <w:rPr>
                <w:rFonts w:cstheme="minorHAnsi"/>
              </w:rPr>
              <w:t>.</w:t>
            </w:r>
          </w:p>
          <w:p w14:paraId="7FE57A41" w14:textId="67CEB27D" w:rsidR="005309F0" w:rsidRPr="00384551" w:rsidRDefault="00C3173B">
            <w:pPr>
              <w:rPr>
                <w:rFonts w:cstheme="minorHAnsi"/>
              </w:rPr>
            </w:pPr>
            <w:r w:rsidRPr="00384551">
              <w:rPr>
                <w:rFonts w:cstheme="minorHAnsi"/>
              </w:rPr>
              <w:t xml:space="preserve">Resolving issues that are reducing the performance of the Process / Bottle neck identification and elimination. </w:t>
            </w:r>
            <w:r w:rsidR="00663DDC" w:rsidRPr="00384551">
              <w:rPr>
                <w:rFonts w:cstheme="minorHAnsi"/>
              </w:rPr>
              <w:t xml:space="preserve"> </w:t>
            </w:r>
          </w:p>
          <w:p w14:paraId="2EB01731" w14:textId="77777777" w:rsidR="005309F0" w:rsidRPr="00384551" w:rsidRDefault="005309F0">
            <w:pPr>
              <w:rPr>
                <w:rFonts w:cstheme="minorHAnsi"/>
              </w:rPr>
            </w:pPr>
          </w:p>
        </w:tc>
      </w:tr>
      <w:tr w:rsidR="005309F0" w14:paraId="60B7420D" w14:textId="77777777" w:rsidTr="005309F0">
        <w:tc>
          <w:tcPr>
            <w:tcW w:w="9776" w:type="dxa"/>
            <w:shd w:val="clear" w:color="auto" w:fill="F2F2F2" w:themeFill="background1" w:themeFillShade="F2"/>
          </w:tcPr>
          <w:p w14:paraId="40B0FBC3" w14:textId="77777777" w:rsidR="005309F0" w:rsidRPr="00384551" w:rsidRDefault="005309F0">
            <w:pPr>
              <w:rPr>
                <w:rFonts w:cstheme="minorHAnsi"/>
                <w:b/>
                <w:bCs/>
              </w:rPr>
            </w:pPr>
            <w:r w:rsidRPr="00384551">
              <w:rPr>
                <w:rFonts w:cstheme="minorHAnsi"/>
                <w:b/>
                <w:bCs/>
              </w:rPr>
              <w:t>Success looks like</w:t>
            </w:r>
          </w:p>
        </w:tc>
      </w:tr>
      <w:tr w:rsidR="005309F0" w14:paraId="387C336B" w14:textId="77777777">
        <w:tc>
          <w:tcPr>
            <w:tcW w:w="9776" w:type="dxa"/>
          </w:tcPr>
          <w:p w14:paraId="716DE13C" w14:textId="77777777" w:rsidR="005309F0" w:rsidRPr="00384551" w:rsidRDefault="005309F0">
            <w:pPr>
              <w:rPr>
                <w:rFonts w:cstheme="minorHAnsi"/>
              </w:rPr>
            </w:pPr>
          </w:p>
          <w:p w14:paraId="02D1C749" w14:textId="77777777" w:rsidR="00663DDC" w:rsidRPr="00384551" w:rsidRDefault="00307418">
            <w:pPr>
              <w:rPr>
                <w:rFonts w:cstheme="minorHAnsi"/>
              </w:rPr>
            </w:pPr>
            <w:r w:rsidRPr="00384551">
              <w:rPr>
                <w:rFonts w:cstheme="minorHAnsi"/>
              </w:rPr>
              <w:t>Able to produce output at the required rate at the quality required. Across a wide range of products and processes</w:t>
            </w:r>
            <w:r w:rsidR="00663DDC" w:rsidRPr="00384551">
              <w:rPr>
                <w:rFonts w:cstheme="minorHAnsi"/>
              </w:rPr>
              <w:t>.</w:t>
            </w:r>
          </w:p>
          <w:p w14:paraId="140FAD68" w14:textId="1839126D" w:rsidR="005309F0" w:rsidRPr="00384551" w:rsidRDefault="00663DDC">
            <w:pPr>
              <w:rPr>
                <w:rFonts w:cstheme="minorHAnsi"/>
              </w:rPr>
            </w:pPr>
            <w:r w:rsidRPr="00384551">
              <w:rPr>
                <w:rFonts w:cstheme="minorHAnsi"/>
              </w:rPr>
              <w:t xml:space="preserve">Contribute to improvement </w:t>
            </w:r>
            <w:r w:rsidR="00307418" w:rsidRPr="00384551">
              <w:rPr>
                <w:rFonts w:cstheme="minorHAnsi"/>
              </w:rPr>
              <w:t xml:space="preserve"> </w:t>
            </w:r>
          </w:p>
        </w:tc>
      </w:tr>
    </w:tbl>
    <w:p w14:paraId="0FCD5209" w14:textId="77777777" w:rsidR="005309F0" w:rsidRDefault="005309F0" w:rsidP="005309F0">
      <w:pPr>
        <w:rPr>
          <w:rFonts w:cstheme="minorHAnsi"/>
        </w:rPr>
      </w:pPr>
    </w:p>
    <w:tbl>
      <w:tblPr>
        <w:tblStyle w:val="TableGrid0"/>
        <w:tblW w:w="9781" w:type="dxa"/>
        <w:tblInd w:w="-36" w:type="dxa"/>
        <w:tblCellMar>
          <w:top w:w="34" w:type="dxa"/>
          <w:left w:w="106" w:type="dxa"/>
          <w:right w:w="115" w:type="dxa"/>
        </w:tblCellMar>
        <w:tblLook w:val="04A0" w:firstRow="1" w:lastRow="0" w:firstColumn="1" w:lastColumn="0" w:noHBand="0" w:noVBand="1"/>
      </w:tblPr>
      <w:tblGrid>
        <w:gridCol w:w="2389"/>
        <w:gridCol w:w="4207"/>
        <w:gridCol w:w="3185"/>
      </w:tblGrid>
      <w:tr w:rsidR="005309F0" w:rsidRPr="00595985" w14:paraId="1FC5FDAF" w14:textId="77777777" w:rsidTr="005309F0">
        <w:trPr>
          <w:trHeight w:val="283"/>
        </w:trPr>
        <w:tc>
          <w:tcPr>
            <w:tcW w:w="23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D0E5A8" w14:textId="77777777" w:rsidR="005309F0" w:rsidRPr="00595985" w:rsidRDefault="005309F0">
            <w:pPr>
              <w:spacing w:after="0" w:line="240" w:lineRule="auto"/>
              <w:rPr>
                <w:rFonts w:eastAsiaTheme="minorHAnsi" w:cstheme="minorHAnsi"/>
                <w:b/>
                <w:bCs/>
                <w:kern w:val="2"/>
                <w14:ligatures w14:val="standardContextual"/>
              </w:rPr>
            </w:pPr>
          </w:p>
        </w:tc>
        <w:tc>
          <w:tcPr>
            <w:tcW w:w="4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073553" w14:textId="77777777" w:rsidR="005309F0" w:rsidRPr="00595985" w:rsidRDefault="005309F0">
            <w:pPr>
              <w:spacing w:after="0" w:line="240" w:lineRule="auto"/>
              <w:rPr>
                <w:rFonts w:cstheme="minorHAnsi"/>
                <w:szCs w:val="20"/>
              </w:rPr>
            </w:pPr>
            <w:r w:rsidRPr="00595985">
              <w:rPr>
                <w:rFonts w:eastAsiaTheme="minorHAnsi" w:cstheme="minorHAnsi"/>
                <w:b/>
                <w:bCs/>
                <w:kern w:val="2"/>
                <w14:ligatures w14:val="standardContextual"/>
              </w:rPr>
              <w:t xml:space="preserve">Essential </w:t>
            </w:r>
          </w:p>
        </w:tc>
        <w:tc>
          <w:tcPr>
            <w:tcW w:w="31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957C15" w14:textId="77777777" w:rsidR="005309F0" w:rsidRPr="00595985" w:rsidRDefault="005309F0">
            <w:pPr>
              <w:spacing w:after="0" w:line="240" w:lineRule="auto"/>
              <w:rPr>
                <w:rFonts w:cstheme="minorHAnsi"/>
                <w:szCs w:val="20"/>
              </w:rPr>
            </w:pPr>
            <w:r w:rsidRPr="00595985">
              <w:rPr>
                <w:rFonts w:eastAsiaTheme="minorHAnsi" w:cstheme="minorHAnsi"/>
                <w:b/>
                <w:bCs/>
                <w:kern w:val="2"/>
                <w14:ligatures w14:val="standardContextual"/>
              </w:rPr>
              <w:t xml:space="preserve">Preferred </w:t>
            </w:r>
          </w:p>
        </w:tc>
      </w:tr>
      <w:tr w:rsidR="005309F0" w:rsidRPr="00595985" w14:paraId="4DE98A8B" w14:textId="77777777" w:rsidTr="005309F0">
        <w:trPr>
          <w:trHeight w:val="400"/>
        </w:trPr>
        <w:tc>
          <w:tcPr>
            <w:tcW w:w="2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A1E411" w14:textId="77777777" w:rsidR="005309F0" w:rsidRPr="00595985" w:rsidRDefault="005309F0">
            <w:pPr>
              <w:spacing w:after="0" w:line="240" w:lineRule="auto"/>
              <w:rPr>
                <w:rFonts w:eastAsiaTheme="minorHAnsi" w:cstheme="minorHAnsi"/>
                <w:b/>
                <w:bCs/>
                <w:kern w:val="2"/>
                <w14:ligatures w14:val="standardContextual"/>
              </w:rPr>
            </w:pPr>
            <w:r w:rsidRPr="00595985">
              <w:rPr>
                <w:rFonts w:eastAsiaTheme="minorHAnsi" w:cstheme="minorHAnsi"/>
                <w:b/>
                <w:bCs/>
                <w:kern w:val="2"/>
                <w14:ligatures w14:val="standardContextual"/>
              </w:rPr>
              <w:t>Experience</w:t>
            </w:r>
          </w:p>
          <w:p w14:paraId="22B70A36" w14:textId="77777777" w:rsidR="005309F0" w:rsidRPr="00595985" w:rsidRDefault="005309F0">
            <w:pPr>
              <w:spacing w:after="0" w:line="240" w:lineRule="auto"/>
              <w:rPr>
                <w:rFonts w:eastAsiaTheme="minorHAnsi" w:cstheme="minorHAnsi"/>
                <w:b/>
                <w:bCs/>
                <w:kern w:val="2"/>
                <w14:ligatures w14:val="standardContextual"/>
              </w:rPr>
            </w:pPr>
            <w:r w:rsidRPr="00595985">
              <w:rPr>
                <w:rFonts w:eastAsiaTheme="minorHAnsi" w:cstheme="minorHAnsi"/>
                <w:b/>
                <w:bCs/>
                <w:kern w:val="2"/>
                <w14:ligatures w14:val="standardContextual"/>
              </w:rPr>
              <w:t>Knowledge</w:t>
            </w:r>
          </w:p>
          <w:p w14:paraId="630F8FA2" w14:textId="77777777" w:rsidR="005309F0" w:rsidRPr="00595985" w:rsidRDefault="005309F0">
            <w:pPr>
              <w:spacing w:after="0" w:line="240" w:lineRule="auto"/>
              <w:rPr>
                <w:rFonts w:eastAsiaTheme="minorHAnsi" w:cstheme="minorHAnsi"/>
                <w:b/>
                <w:bCs/>
                <w:kern w:val="2"/>
                <w14:ligatures w14:val="standardContextual"/>
              </w:rPr>
            </w:pPr>
          </w:p>
        </w:tc>
        <w:tc>
          <w:tcPr>
            <w:tcW w:w="4207" w:type="dxa"/>
            <w:tcBorders>
              <w:top w:val="single" w:sz="4" w:space="0" w:color="000000"/>
              <w:left w:val="single" w:sz="4" w:space="0" w:color="000000"/>
              <w:bottom w:val="single" w:sz="4" w:space="0" w:color="000000"/>
              <w:right w:val="single" w:sz="4" w:space="0" w:color="000000"/>
            </w:tcBorders>
          </w:tcPr>
          <w:p w14:paraId="0460643B" w14:textId="71F48D43" w:rsidR="00663DDC" w:rsidRPr="00384551" w:rsidRDefault="00D26030">
            <w:pPr>
              <w:rPr>
                <w:rFonts w:cstheme="minorHAnsi"/>
                <w:szCs w:val="20"/>
              </w:rPr>
            </w:pPr>
            <w:r w:rsidRPr="00384551">
              <w:rPr>
                <w:rFonts w:cstheme="minorHAnsi"/>
                <w:szCs w:val="20"/>
              </w:rPr>
              <w:t>Good numeracy and literacy skills</w:t>
            </w:r>
            <w:r w:rsidR="00663DDC" w:rsidRPr="00384551">
              <w:rPr>
                <w:rFonts w:cstheme="minorHAnsi"/>
                <w:szCs w:val="20"/>
              </w:rPr>
              <w:t>.</w:t>
            </w:r>
          </w:p>
          <w:p w14:paraId="1634BBF4" w14:textId="77777777" w:rsidR="00D26030" w:rsidRPr="00384551" w:rsidRDefault="00663DDC">
            <w:pPr>
              <w:rPr>
                <w:rFonts w:cstheme="minorHAnsi"/>
                <w:szCs w:val="20"/>
              </w:rPr>
            </w:pPr>
            <w:r w:rsidRPr="00384551">
              <w:rPr>
                <w:rFonts w:cstheme="minorHAnsi"/>
                <w:szCs w:val="20"/>
              </w:rPr>
              <w:t>Use of hand tools and light equipment</w:t>
            </w:r>
            <w:r w:rsidR="00D26030" w:rsidRPr="00384551">
              <w:rPr>
                <w:rFonts w:cstheme="minorHAnsi"/>
                <w:szCs w:val="20"/>
              </w:rPr>
              <w:t xml:space="preserve"> </w:t>
            </w:r>
          </w:p>
          <w:p w14:paraId="3E3AC496" w14:textId="4DDC444A" w:rsidR="00C3173B" w:rsidRDefault="00D26030">
            <w:pPr>
              <w:rPr>
                <w:rFonts w:cstheme="minorHAnsi"/>
                <w:szCs w:val="20"/>
              </w:rPr>
            </w:pPr>
            <w:r w:rsidRPr="00384551">
              <w:rPr>
                <w:rFonts w:cstheme="minorHAnsi"/>
                <w:szCs w:val="20"/>
              </w:rPr>
              <w:t xml:space="preserve">Good dexterity </w:t>
            </w:r>
          </w:p>
          <w:p w14:paraId="7C7FBFEC" w14:textId="3D94D4E3" w:rsidR="000C660F" w:rsidRPr="00384551" w:rsidRDefault="000C660F">
            <w:pPr>
              <w:rPr>
                <w:rFonts w:cstheme="minorHAnsi"/>
                <w:szCs w:val="20"/>
              </w:rPr>
            </w:pPr>
            <w:r>
              <w:rPr>
                <w:rFonts w:cstheme="minorHAnsi"/>
                <w:szCs w:val="20"/>
              </w:rPr>
              <w:t>Extensive Knowledge About Press Breaks</w:t>
            </w:r>
          </w:p>
          <w:p w14:paraId="670627C5" w14:textId="12EB2771" w:rsidR="005309F0" w:rsidRPr="00384551" w:rsidRDefault="005309F0">
            <w:pPr>
              <w:rPr>
                <w:rFonts w:cstheme="minorHAnsi"/>
                <w:szCs w:val="20"/>
              </w:rPr>
            </w:pPr>
          </w:p>
        </w:tc>
        <w:tc>
          <w:tcPr>
            <w:tcW w:w="3185" w:type="dxa"/>
            <w:tcBorders>
              <w:top w:val="single" w:sz="4" w:space="0" w:color="000000"/>
              <w:left w:val="single" w:sz="4" w:space="0" w:color="000000"/>
              <w:bottom w:val="single" w:sz="4" w:space="0" w:color="000000"/>
              <w:right w:val="single" w:sz="4" w:space="0" w:color="000000"/>
            </w:tcBorders>
          </w:tcPr>
          <w:p w14:paraId="28E8C1A3" w14:textId="77777777" w:rsidR="00D26030" w:rsidRPr="00384551" w:rsidRDefault="00663DDC">
            <w:pPr>
              <w:rPr>
                <w:rFonts w:cstheme="minorHAnsi"/>
                <w:szCs w:val="20"/>
              </w:rPr>
            </w:pPr>
            <w:r w:rsidRPr="00384551">
              <w:rPr>
                <w:rFonts w:cstheme="minorHAnsi"/>
                <w:szCs w:val="20"/>
              </w:rPr>
              <w:t xml:space="preserve">English writing skills </w:t>
            </w:r>
            <w:r w:rsidR="00C3173B" w:rsidRPr="00384551">
              <w:rPr>
                <w:rFonts w:cstheme="minorHAnsi"/>
                <w:szCs w:val="20"/>
              </w:rPr>
              <w:t>Complete</w:t>
            </w:r>
            <w:r w:rsidRPr="00384551">
              <w:rPr>
                <w:rFonts w:cstheme="minorHAnsi"/>
                <w:szCs w:val="20"/>
              </w:rPr>
              <w:t xml:space="preserve"> forms and update </w:t>
            </w:r>
            <w:r w:rsidR="00D26030" w:rsidRPr="00384551">
              <w:rPr>
                <w:rFonts w:cstheme="minorHAnsi"/>
                <w:szCs w:val="20"/>
              </w:rPr>
              <w:t xml:space="preserve">instructions. </w:t>
            </w:r>
          </w:p>
          <w:p w14:paraId="57B6ACDE" w14:textId="3C556410" w:rsidR="005309F0" w:rsidRPr="00384551" w:rsidRDefault="00D26030">
            <w:pPr>
              <w:rPr>
                <w:rFonts w:cstheme="minorHAnsi"/>
                <w:szCs w:val="20"/>
              </w:rPr>
            </w:pPr>
            <w:r w:rsidRPr="00384551">
              <w:rPr>
                <w:rFonts w:cstheme="minorHAnsi"/>
                <w:szCs w:val="20"/>
              </w:rPr>
              <w:t xml:space="preserve">Use of a computer to action transfers </w:t>
            </w:r>
            <w:r w:rsidR="003C5F9D" w:rsidRPr="00384551">
              <w:rPr>
                <w:rFonts w:cstheme="minorHAnsi"/>
                <w:szCs w:val="20"/>
              </w:rPr>
              <w:t>e.g.</w:t>
            </w:r>
            <w:r w:rsidRPr="00384551">
              <w:rPr>
                <w:rFonts w:cstheme="minorHAnsi"/>
                <w:szCs w:val="20"/>
              </w:rPr>
              <w:t xml:space="preserve">  ERP </w:t>
            </w:r>
            <w:r w:rsidR="00663DDC" w:rsidRPr="00384551">
              <w:rPr>
                <w:rFonts w:cstheme="minorHAnsi"/>
                <w:szCs w:val="20"/>
              </w:rPr>
              <w:t xml:space="preserve"> </w:t>
            </w:r>
            <w:r w:rsidRPr="00384551">
              <w:rPr>
                <w:rFonts w:cstheme="minorHAnsi"/>
                <w:szCs w:val="20"/>
              </w:rPr>
              <w:t xml:space="preserve">date entry </w:t>
            </w:r>
          </w:p>
          <w:p w14:paraId="72309C50" w14:textId="4EA7CA82" w:rsidR="00663DDC" w:rsidRPr="00384551" w:rsidRDefault="00663DDC">
            <w:pPr>
              <w:rPr>
                <w:rFonts w:cstheme="minorHAnsi"/>
                <w:szCs w:val="20"/>
              </w:rPr>
            </w:pPr>
          </w:p>
        </w:tc>
      </w:tr>
      <w:tr w:rsidR="005309F0" w:rsidRPr="00595985" w14:paraId="7A0D48AF" w14:textId="77777777" w:rsidTr="005309F0">
        <w:trPr>
          <w:trHeight w:val="485"/>
        </w:trPr>
        <w:tc>
          <w:tcPr>
            <w:tcW w:w="2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74DC7A" w14:textId="77777777" w:rsidR="005309F0" w:rsidRPr="00595985" w:rsidRDefault="005309F0">
            <w:pPr>
              <w:spacing w:after="0" w:line="240" w:lineRule="auto"/>
              <w:rPr>
                <w:rFonts w:eastAsiaTheme="minorHAnsi" w:cstheme="minorHAnsi"/>
                <w:b/>
                <w:bCs/>
                <w:kern w:val="2"/>
                <w14:ligatures w14:val="standardContextual"/>
              </w:rPr>
            </w:pPr>
            <w:r w:rsidRPr="00595985">
              <w:rPr>
                <w:rFonts w:eastAsiaTheme="minorHAnsi" w:cstheme="minorHAnsi"/>
                <w:b/>
                <w:bCs/>
                <w:kern w:val="2"/>
                <w14:ligatures w14:val="standardContextual"/>
              </w:rPr>
              <w:t xml:space="preserve">Education/Qualification </w:t>
            </w:r>
          </w:p>
        </w:tc>
        <w:tc>
          <w:tcPr>
            <w:tcW w:w="4207" w:type="dxa"/>
            <w:tcBorders>
              <w:top w:val="single" w:sz="4" w:space="0" w:color="000000"/>
              <w:left w:val="single" w:sz="4" w:space="0" w:color="000000"/>
              <w:bottom w:val="single" w:sz="4" w:space="0" w:color="000000"/>
              <w:right w:val="single" w:sz="4" w:space="0" w:color="000000"/>
            </w:tcBorders>
          </w:tcPr>
          <w:p w14:paraId="053AEFF8" w14:textId="0906BDAB" w:rsidR="005309F0" w:rsidRPr="00384551" w:rsidRDefault="003C5F9D">
            <w:pPr>
              <w:spacing w:before="60" w:after="60" w:line="240" w:lineRule="auto"/>
              <w:rPr>
                <w:rFonts w:cstheme="minorHAnsi"/>
                <w:szCs w:val="20"/>
              </w:rPr>
            </w:pPr>
            <w:r w:rsidRPr="00384551">
              <w:rPr>
                <w:rFonts w:cstheme="minorHAnsi"/>
                <w:szCs w:val="20"/>
              </w:rPr>
              <w:t xml:space="preserve">Secondary school </w:t>
            </w:r>
          </w:p>
        </w:tc>
        <w:tc>
          <w:tcPr>
            <w:tcW w:w="3185" w:type="dxa"/>
            <w:tcBorders>
              <w:top w:val="single" w:sz="4" w:space="0" w:color="000000"/>
              <w:left w:val="single" w:sz="4" w:space="0" w:color="000000"/>
              <w:bottom w:val="single" w:sz="4" w:space="0" w:color="000000"/>
              <w:right w:val="single" w:sz="4" w:space="0" w:color="000000"/>
            </w:tcBorders>
          </w:tcPr>
          <w:p w14:paraId="4114A0AF" w14:textId="3403EEF9" w:rsidR="005309F0" w:rsidRPr="00384551" w:rsidRDefault="00663DDC">
            <w:pPr>
              <w:spacing w:before="60" w:after="60" w:line="240" w:lineRule="auto"/>
              <w:rPr>
                <w:rFonts w:cstheme="minorHAnsi"/>
                <w:iCs/>
                <w:szCs w:val="20"/>
              </w:rPr>
            </w:pPr>
            <w:r w:rsidRPr="00384551">
              <w:rPr>
                <w:rFonts w:cstheme="minorHAnsi"/>
                <w:szCs w:val="20"/>
              </w:rPr>
              <w:t>School cert / NCEA year 10</w:t>
            </w:r>
          </w:p>
          <w:p w14:paraId="4F653E21" w14:textId="77777777" w:rsidR="005309F0" w:rsidRPr="00384551" w:rsidRDefault="005309F0">
            <w:pPr>
              <w:spacing w:before="60" w:after="60" w:line="240" w:lineRule="auto"/>
              <w:rPr>
                <w:rFonts w:cstheme="minorHAnsi"/>
                <w:szCs w:val="20"/>
              </w:rPr>
            </w:pPr>
          </w:p>
        </w:tc>
      </w:tr>
    </w:tbl>
    <w:p w14:paraId="6AAA5377" w14:textId="77777777" w:rsidR="005309F0" w:rsidRPr="00CD0BF6" w:rsidRDefault="005309F0" w:rsidP="005309F0">
      <w:pPr>
        <w:pStyle w:val="NoSpacing"/>
        <w:rPr>
          <w:rFonts w:ascii="Arial" w:hAnsi="Arial" w:cs="Arial"/>
          <w:szCs w:val="20"/>
        </w:rPr>
      </w:pPr>
      <w:r w:rsidRPr="00CD0BF6">
        <w:rPr>
          <w:rFonts w:ascii="Arial" w:hAnsi="Arial" w:cs="Arial"/>
          <w:szCs w:val="20"/>
        </w:rPr>
        <w:t xml:space="preserve">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9"/>
        <w:gridCol w:w="6721"/>
      </w:tblGrid>
      <w:tr w:rsidR="005309F0" w:rsidRPr="00CD0BF6" w14:paraId="7CF9C5C1" w14:textId="77777777" w:rsidTr="005309F0">
        <w:trPr>
          <w:trHeight w:val="199"/>
          <w:tblHeader/>
        </w:trPr>
        <w:tc>
          <w:tcPr>
            <w:tcW w:w="2297" w:type="dxa"/>
            <w:shd w:val="clear" w:color="auto" w:fill="BFBFBF" w:themeFill="background1" w:themeFillShade="BF"/>
            <w:vAlign w:val="center"/>
          </w:tcPr>
          <w:p w14:paraId="2350D9AB" w14:textId="0FDA0599" w:rsidR="005309F0" w:rsidRPr="00CD0BF6" w:rsidRDefault="005309F0">
            <w:pPr>
              <w:spacing w:before="60" w:after="60" w:line="259" w:lineRule="auto"/>
              <w:ind w:left="3"/>
              <w:jc w:val="both"/>
              <w:rPr>
                <w:rFonts w:ascii="Arial" w:hAnsi="Arial" w:cs="Arial"/>
                <w:b/>
                <w:szCs w:val="20"/>
              </w:rPr>
            </w:pPr>
            <w:r>
              <w:rPr>
                <w:rFonts w:cstheme="minorHAnsi"/>
                <w:b/>
                <w:bCs/>
              </w:rPr>
              <w:t>Key Skills/Attributes/Competencies</w:t>
            </w:r>
          </w:p>
        </w:tc>
        <w:tc>
          <w:tcPr>
            <w:tcW w:w="7513" w:type="dxa"/>
            <w:shd w:val="clear" w:color="auto" w:fill="BFBFBF" w:themeFill="background1" w:themeFillShade="BF"/>
            <w:vAlign w:val="center"/>
          </w:tcPr>
          <w:p w14:paraId="6FBB3C00" w14:textId="77777777" w:rsidR="005309F0" w:rsidRPr="00CD0BF6" w:rsidRDefault="005309F0">
            <w:pPr>
              <w:spacing w:before="60" w:after="60" w:line="259" w:lineRule="auto"/>
              <w:ind w:left="3"/>
              <w:jc w:val="both"/>
              <w:rPr>
                <w:rFonts w:ascii="Arial" w:hAnsi="Arial" w:cs="Arial"/>
                <w:b/>
                <w:szCs w:val="20"/>
              </w:rPr>
            </w:pPr>
            <w:r w:rsidRPr="0034416A">
              <w:rPr>
                <w:rFonts w:asciiTheme="minorHAnsi" w:hAnsiTheme="minorHAnsi" w:cstheme="minorHAnsi"/>
                <w:b/>
                <w:bCs/>
              </w:rPr>
              <w:t>Description</w:t>
            </w:r>
          </w:p>
        </w:tc>
      </w:tr>
      <w:tr w:rsidR="005309F0" w:rsidRPr="00CD0BF6" w14:paraId="001930F2" w14:textId="77777777" w:rsidTr="005309F0">
        <w:trPr>
          <w:trHeight w:val="1043"/>
        </w:trPr>
        <w:tc>
          <w:tcPr>
            <w:tcW w:w="2297" w:type="dxa"/>
            <w:shd w:val="clear" w:color="auto" w:fill="F2F2F2" w:themeFill="background1" w:themeFillShade="F2"/>
            <w:vAlign w:val="center"/>
          </w:tcPr>
          <w:p w14:paraId="152483C3" w14:textId="77777777" w:rsidR="005309F0" w:rsidRPr="005309F0" w:rsidRDefault="005309F0" w:rsidP="005309F0">
            <w:pPr>
              <w:spacing w:after="0" w:line="240" w:lineRule="auto"/>
              <w:rPr>
                <w:rFonts w:asciiTheme="minorHAnsi" w:eastAsiaTheme="minorHAnsi" w:hAnsiTheme="minorHAnsi" w:cstheme="minorHAnsi"/>
                <w:b/>
                <w:bCs/>
                <w:kern w:val="2"/>
                <w14:ligatures w14:val="standardContextual"/>
              </w:rPr>
            </w:pPr>
            <w:r w:rsidRPr="005309F0">
              <w:rPr>
                <w:rFonts w:asciiTheme="minorHAnsi" w:eastAsiaTheme="minorHAnsi" w:hAnsiTheme="minorHAnsi" w:cstheme="minorHAnsi"/>
                <w:b/>
                <w:bCs/>
                <w:kern w:val="2"/>
                <w14:ligatures w14:val="standardContextual"/>
              </w:rPr>
              <w:t>Expert level</w:t>
            </w:r>
          </w:p>
        </w:tc>
        <w:tc>
          <w:tcPr>
            <w:tcW w:w="7513" w:type="dxa"/>
            <w:vAlign w:val="center"/>
          </w:tcPr>
          <w:p w14:paraId="5A237D3E" w14:textId="77777777" w:rsidR="005309F0" w:rsidRDefault="00663DDC">
            <w:pPr>
              <w:spacing w:before="60" w:after="60" w:line="240" w:lineRule="auto"/>
              <w:jc w:val="both"/>
              <w:rPr>
                <w:rFonts w:asciiTheme="minorHAnsi" w:hAnsiTheme="minorHAnsi" w:cstheme="minorHAnsi"/>
              </w:rPr>
            </w:pPr>
            <w:r w:rsidRPr="00384551">
              <w:rPr>
                <w:rFonts w:asciiTheme="minorHAnsi" w:hAnsiTheme="minorHAnsi" w:cstheme="minorHAnsi"/>
              </w:rPr>
              <w:t>Experience in manufacturing</w:t>
            </w:r>
            <w:r w:rsidR="00C3173B" w:rsidRPr="00384551">
              <w:rPr>
                <w:rFonts w:asciiTheme="minorHAnsi" w:hAnsiTheme="minorHAnsi" w:cstheme="minorHAnsi"/>
              </w:rPr>
              <w:t>,</w:t>
            </w:r>
            <w:r w:rsidRPr="00384551">
              <w:rPr>
                <w:rFonts w:asciiTheme="minorHAnsi" w:hAnsiTheme="minorHAnsi" w:cstheme="minorHAnsi"/>
              </w:rPr>
              <w:t xml:space="preserve"> using a wide range of tools and equipment across a wide range of product</w:t>
            </w:r>
            <w:r w:rsidR="00C3173B" w:rsidRPr="00384551">
              <w:rPr>
                <w:rFonts w:asciiTheme="minorHAnsi" w:hAnsiTheme="minorHAnsi" w:cstheme="minorHAnsi"/>
              </w:rPr>
              <w:t xml:space="preserve">s.  </w:t>
            </w:r>
          </w:p>
          <w:p w14:paraId="2ABD5F76" w14:textId="77777777" w:rsidR="000C660F" w:rsidRDefault="000C660F">
            <w:pPr>
              <w:spacing w:before="60" w:after="60" w:line="240" w:lineRule="auto"/>
              <w:jc w:val="both"/>
              <w:rPr>
                <w:rFonts w:asciiTheme="minorHAnsi" w:hAnsiTheme="minorHAnsi" w:cstheme="minorHAnsi"/>
              </w:rPr>
            </w:pPr>
            <w:r>
              <w:rPr>
                <w:rFonts w:asciiTheme="minorHAnsi" w:hAnsiTheme="minorHAnsi" w:cstheme="minorHAnsi"/>
              </w:rPr>
              <w:t xml:space="preserve">Must be experienced on </w:t>
            </w:r>
            <w:r w:rsidRPr="000C660F">
              <w:rPr>
                <w:rFonts w:asciiTheme="minorHAnsi" w:hAnsiTheme="minorHAnsi" w:cstheme="minorHAnsi"/>
              </w:rPr>
              <w:t>Press Break Folder operating</w:t>
            </w:r>
            <w:r>
              <w:rPr>
                <w:rFonts w:asciiTheme="minorHAnsi" w:hAnsiTheme="minorHAnsi" w:cstheme="minorHAnsi"/>
              </w:rPr>
              <w:t xml:space="preserve">. </w:t>
            </w:r>
          </w:p>
          <w:p w14:paraId="34DF930D" w14:textId="43C1A321" w:rsidR="000C660F" w:rsidRPr="00384551" w:rsidRDefault="000C660F">
            <w:pPr>
              <w:spacing w:before="60" w:after="60" w:line="240" w:lineRule="auto"/>
              <w:jc w:val="both"/>
              <w:rPr>
                <w:rFonts w:asciiTheme="minorHAnsi" w:hAnsiTheme="minorHAnsi" w:cstheme="minorHAnsi"/>
                <w:highlight w:val="yellow"/>
              </w:rPr>
            </w:pPr>
            <w:r w:rsidRPr="000C660F">
              <w:rPr>
                <w:rFonts w:asciiTheme="minorHAnsi" w:hAnsiTheme="minorHAnsi" w:cstheme="minorHAnsi"/>
              </w:rPr>
              <w:t xml:space="preserve">Working of Drawings given and writing Programs according to it. </w:t>
            </w:r>
          </w:p>
        </w:tc>
      </w:tr>
      <w:tr w:rsidR="005309F0" w:rsidRPr="00CD0BF6" w14:paraId="6E1F5110" w14:textId="77777777" w:rsidTr="005309F0">
        <w:tc>
          <w:tcPr>
            <w:tcW w:w="2297" w:type="dxa"/>
            <w:shd w:val="clear" w:color="auto" w:fill="F2F2F2" w:themeFill="background1" w:themeFillShade="F2"/>
            <w:vAlign w:val="center"/>
          </w:tcPr>
          <w:p w14:paraId="61775182" w14:textId="77777777" w:rsidR="005309F0" w:rsidRPr="005309F0" w:rsidRDefault="005309F0" w:rsidP="005309F0">
            <w:pPr>
              <w:spacing w:after="0" w:line="240" w:lineRule="auto"/>
              <w:rPr>
                <w:rFonts w:asciiTheme="minorHAnsi" w:eastAsiaTheme="minorHAnsi" w:hAnsiTheme="minorHAnsi" w:cstheme="minorHAnsi"/>
                <w:b/>
                <w:bCs/>
                <w:kern w:val="2"/>
                <w14:ligatures w14:val="standardContextual"/>
              </w:rPr>
            </w:pPr>
            <w:r w:rsidRPr="005309F0">
              <w:rPr>
                <w:rFonts w:asciiTheme="minorHAnsi" w:eastAsiaTheme="minorHAnsi" w:hAnsiTheme="minorHAnsi" w:cstheme="minorHAnsi"/>
                <w:b/>
                <w:bCs/>
                <w:kern w:val="2"/>
                <w14:ligatures w14:val="standardContextual"/>
              </w:rPr>
              <w:t>Advanced level</w:t>
            </w:r>
          </w:p>
        </w:tc>
        <w:tc>
          <w:tcPr>
            <w:tcW w:w="7513" w:type="dxa"/>
            <w:vAlign w:val="center"/>
          </w:tcPr>
          <w:p w14:paraId="5334D3F4" w14:textId="01145141" w:rsidR="005309F0" w:rsidRPr="00384551" w:rsidRDefault="00C3173B" w:rsidP="005309F0">
            <w:pPr>
              <w:pStyle w:val="ListParagraph"/>
              <w:numPr>
                <w:ilvl w:val="0"/>
                <w:numId w:val="5"/>
              </w:numPr>
              <w:ind w:left="306" w:hanging="284"/>
              <w:rPr>
                <w:rFonts w:asciiTheme="minorHAnsi" w:hAnsiTheme="minorHAnsi" w:cstheme="minorHAnsi"/>
                <w:i/>
                <w:sz w:val="22"/>
                <w:szCs w:val="22"/>
              </w:rPr>
            </w:pPr>
            <w:r w:rsidRPr="00384551">
              <w:rPr>
                <w:rFonts w:asciiTheme="minorHAnsi" w:hAnsiTheme="minorHAnsi" w:cstheme="minorHAnsi"/>
                <w:i/>
                <w:sz w:val="22"/>
                <w:szCs w:val="22"/>
              </w:rPr>
              <w:t>High rate of output.</w:t>
            </w:r>
          </w:p>
          <w:p w14:paraId="2CB40DCF" w14:textId="037DE908" w:rsidR="005309F0" w:rsidRPr="00384551" w:rsidRDefault="00C3173B" w:rsidP="005309F0">
            <w:pPr>
              <w:pStyle w:val="ListParagraph"/>
              <w:numPr>
                <w:ilvl w:val="0"/>
                <w:numId w:val="5"/>
              </w:numPr>
              <w:ind w:left="306" w:hanging="284"/>
              <w:rPr>
                <w:rFonts w:asciiTheme="minorHAnsi" w:hAnsiTheme="minorHAnsi" w:cstheme="minorHAnsi"/>
                <w:i/>
                <w:sz w:val="22"/>
                <w:szCs w:val="22"/>
              </w:rPr>
            </w:pPr>
            <w:r w:rsidRPr="00384551">
              <w:rPr>
                <w:rFonts w:asciiTheme="minorHAnsi" w:hAnsiTheme="minorHAnsi" w:cstheme="minorHAnsi"/>
                <w:i/>
                <w:sz w:val="22"/>
                <w:szCs w:val="22"/>
              </w:rPr>
              <w:t xml:space="preserve">Strong focus on quality. </w:t>
            </w:r>
          </w:p>
          <w:p w14:paraId="3668D0CE" w14:textId="58874E84" w:rsidR="005309F0" w:rsidRPr="000C660F" w:rsidRDefault="00C3173B" w:rsidP="000C660F">
            <w:pPr>
              <w:pStyle w:val="ListParagraph"/>
              <w:numPr>
                <w:ilvl w:val="0"/>
                <w:numId w:val="5"/>
              </w:numPr>
              <w:ind w:left="306" w:hanging="284"/>
              <w:rPr>
                <w:rFonts w:asciiTheme="minorHAnsi" w:hAnsiTheme="minorHAnsi" w:cstheme="minorHAnsi"/>
                <w:i/>
                <w:sz w:val="22"/>
                <w:szCs w:val="22"/>
              </w:rPr>
            </w:pPr>
            <w:r w:rsidRPr="00384551">
              <w:rPr>
                <w:rFonts w:asciiTheme="minorHAnsi" w:hAnsiTheme="minorHAnsi" w:cstheme="minorHAnsi"/>
                <w:i/>
                <w:sz w:val="22"/>
                <w:szCs w:val="22"/>
              </w:rPr>
              <w:t xml:space="preserve">Active health and safety contributor. </w:t>
            </w:r>
          </w:p>
        </w:tc>
      </w:tr>
      <w:tr w:rsidR="005309F0" w:rsidRPr="00CD0BF6" w14:paraId="6190A56E" w14:textId="77777777" w:rsidTr="005309F0">
        <w:tc>
          <w:tcPr>
            <w:tcW w:w="2297" w:type="dxa"/>
            <w:shd w:val="clear" w:color="auto" w:fill="F2F2F2" w:themeFill="background1" w:themeFillShade="F2"/>
            <w:vAlign w:val="center"/>
          </w:tcPr>
          <w:p w14:paraId="4275D809" w14:textId="77777777" w:rsidR="005309F0" w:rsidRPr="005309F0" w:rsidRDefault="005309F0" w:rsidP="005309F0">
            <w:pPr>
              <w:spacing w:after="0" w:line="240" w:lineRule="auto"/>
              <w:rPr>
                <w:rFonts w:asciiTheme="minorHAnsi" w:eastAsiaTheme="minorHAnsi" w:hAnsiTheme="minorHAnsi" w:cstheme="minorHAnsi"/>
                <w:b/>
                <w:bCs/>
                <w:kern w:val="2"/>
                <w14:ligatures w14:val="standardContextual"/>
              </w:rPr>
            </w:pPr>
            <w:r w:rsidRPr="005309F0">
              <w:rPr>
                <w:rFonts w:asciiTheme="minorHAnsi" w:eastAsiaTheme="minorHAnsi" w:hAnsiTheme="minorHAnsi" w:cstheme="minorHAnsi"/>
                <w:b/>
                <w:bCs/>
                <w:kern w:val="2"/>
                <w14:ligatures w14:val="standardContextual"/>
              </w:rPr>
              <w:t>Working knowledge</w:t>
            </w:r>
          </w:p>
        </w:tc>
        <w:tc>
          <w:tcPr>
            <w:tcW w:w="7513" w:type="dxa"/>
            <w:vAlign w:val="center"/>
          </w:tcPr>
          <w:p w14:paraId="3DEDA99C" w14:textId="3D86346D" w:rsidR="005309F0" w:rsidRPr="00384551" w:rsidRDefault="00C3173B">
            <w:pPr>
              <w:spacing w:before="60" w:after="60" w:line="240" w:lineRule="auto"/>
              <w:jc w:val="both"/>
              <w:rPr>
                <w:rFonts w:cstheme="minorHAnsi"/>
              </w:rPr>
            </w:pPr>
            <w:r w:rsidRPr="00384551">
              <w:rPr>
                <w:rFonts w:cstheme="minorHAnsi"/>
              </w:rPr>
              <w:t xml:space="preserve">Wide range of manufactured products and process.  </w:t>
            </w:r>
          </w:p>
        </w:tc>
      </w:tr>
      <w:tr w:rsidR="005309F0" w:rsidRPr="00CD0BF6" w14:paraId="5C24712D" w14:textId="77777777" w:rsidTr="005309F0">
        <w:tc>
          <w:tcPr>
            <w:tcW w:w="2297" w:type="dxa"/>
            <w:shd w:val="clear" w:color="auto" w:fill="F2F2F2" w:themeFill="background1" w:themeFillShade="F2"/>
            <w:vAlign w:val="center"/>
          </w:tcPr>
          <w:p w14:paraId="05274C0D" w14:textId="77777777" w:rsidR="005309F0" w:rsidRPr="005309F0" w:rsidRDefault="005309F0" w:rsidP="005309F0">
            <w:pPr>
              <w:spacing w:after="0" w:line="240" w:lineRule="auto"/>
              <w:rPr>
                <w:rFonts w:asciiTheme="minorHAnsi" w:eastAsiaTheme="minorHAnsi" w:hAnsiTheme="minorHAnsi" w:cstheme="minorHAnsi"/>
                <w:b/>
                <w:bCs/>
                <w:kern w:val="2"/>
                <w14:ligatures w14:val="standardContextual"/>
              </w:rPr>
            </w:pPr>
            <w:r w:rsidRPr="005309F0">
              <w:rPr>
                <w:rFonts w:asciiTheme="minorHAnsi" w:eastAsiaTheme="minorHAnsi" w:hAnsiTheme="minorHAnsi" w:cstheme="minorHAnsi"/>
                <w:b/>
                <w:bCs/>
                <w:kern w:val="2"/>
                <w14:ligatures w14:val="standardContextual"/>
              </w:rPr>
              <w:t>Awareness</w:t>
            </w:r>
          </w:p>
        </w:tc>
        <w:tc>
          <w:tcPr>
            <w:tcW w:w="7513" w:type="dxa"/>
            <w:vAlign w:val="center"/>
          </w:tcPr>
          <w:p w14:paraId="4F9D2F17" w14:textId="6103A84A" w:rsidR="005309F0" w:rsidRPr="00384551" w:rsidRDefault="00C3173B">
            <w:pPr>
              <w:spacing w:before="60" w:after="60" w:line="240" w:lineRule="auto"/>
              <w:jc w:val="both"/>
              <w:rPr>
                <w:rFonts w:cstheme="minorHAnsi"/>
              </w:rPr>
            </w:pPr>
            <w:r w:rsidRPr="00384551">
              <w:rPr>
                <w:rFonts w:cstheme="minorHAnsi"/>
              </w:rPr>
              <w:t xml:space="preserve">Safe </w:t>
            </w:r>
          </w:p>
        </w:tc>
      </w:tr>
    </w:tbl>
    <w:p w14:paraId="7D16B3CB" w14:textId="77777777" w:rsidR="005309F0" w:rsidRDefault="005309F0" w:rsidP="005309F0">
      <w:pPr>
        <w:rPr>
          <w:rFonts w:cstheme="minorHAnsi"/>
        </w:rPr>
      </w:pPr>
    </w:p>
    <w:p w14:paraId="6AFC7AE3" w14:textId="77777777" w:rsidR="005309F0" w:rsidRDefault="005309F0" w:rsidP="005309F0">
      <w:pPr>
        <w:rPr>
          <w:rFonts w:cstheme="minorHAnsi"/>
        </w:rPr>
      </w:pPr>
    </w:p>
    <w:p w14:paraId="73035850" w14:textId="36B48C69" w:rsidR="005309F0" w:rsidRPr="008B2949" w:rsidRDefault="005309F0" w:rsidP="005309F0">
      <w:pPr>
        <w:jc w:val="both"/>
        <w:rPr>
          <w:rFonts w:cs="Arial"/>
          <w:b/>
          <w:color w:val="000000" w:themeColor="text1"/>
        </w:rPr>
      </w:pPr>
      <w:r w:rsidRPr="008B2949">
        <w:rPr>
          <w:rFonts w:cs="Arial"/>
          <w:b/>
          <w:color w:val="000000" w:themeColor="text1"/>
        </w:rPr>
        <w:lastRenderedPageBreak/>
        <w:t>Change to job description</w:t>
      </w:r>
    </w:p>
    <w:p w14:paraId="625FED05" w14:textId="77777777" w:rsidR="005309F0" w:rsidRPr="008B2949" w:rsidRDefault="005309F0" w:rsidP="005309F0">
      <w:pPr>
        <w:spacing w:line="360" w:lineRule="auto"/>
        <w:jc w:val="both"/>
        <w:rPr>
          <w:rFonts w:cs="Arial"/>
          <w:i/>
          <w:iCs/>
          <w:color w:val="000000" w:themeColor="text1"/>
        </w:rPr>
      </w:pPr>
      <w:r w:rsidRPr="008B2949">
        <w:rPr>
          <w:rFonts w:cs="Arial"/>
          <w:i/>
          <w:iCs/>
          <w:color w:val="000000" w:themeColor="text1"/>
        </w:rPr>
        <w:t>From time to time it may be necessary to consider changes in the job description in response to the changing nature of our work environment–including technological requirements or statutory changes.  This Job Description may be reviewed as part of the preparation for performance planning for the annual performance cycle or as required.</w:t>
      </w:r>
    </w:p>
    <w:p w14:paraId="1514D1AE" w14:textId="77777777" w:rsidR="005309F0" w:rsidRPr="00FB30A3" w:rsidRDefault="005309F0" w:rsidP="005309F0">
      <w:pPr>
        <w:tabs>
          <w:tab w:val="left" w:pos="567"/>
        </w:tabs>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053"/>
        <w:gridCol w:w="3006"/>
      </w:tblGrid>
      <w:tr w:rsidR="005309F0" w14:paraId="4B380C9E" w14:textId="77777777" w:rsidTr="005309F0">
        <w:tc>
          <w:tcPr>
            <w:tcW w:w="4957" w:type="dxa"/>
            <w:tcBorders>
              <w:bottom w:val="single" w:sz="4" w:space="0" w:color="auto"/>
            </w:tcBorders>
          </w:tcPr>
          <w:p w14:paraId="5ABCB329" w14:textId="77777777" w:rsidR="005309F0" w:rsidRDefault="005309F0">
            <w:pPr>
              <w:rPr>
                <w:rFonts w:cstheme="minorHAnsi"/>
              </w:rPr>
            </w:pPr>
          </w:p>
        </w:tc>
        <w:tc>
          <w:tcPr>
            <w:tcW w:w="1053" w:type="dxa"/>
          </w:tcPr>
          <w:p w14:paraId="14321985" w14:textId="77777777" w:rsidR="005309F0" w:rsidRDefault="005309F0">
            <w:pPr>
              <w:rPr>
                <w:rFonts w:cstheme="minorHAnsi"/>
              </w:rPr>
            </w:pPr>
          </w:p>
        </w:tc>
        <w:tc>
          <w:tcPr>
            <w:tcW w:w="3006" w:type="dxa"/>
            <w:tcBorders>
              <w:bottom w:val="single" w:sz="4" w:space="0" w:color="auto"/>
            </w:tcBorders>
          </w:tcPr>
          <w:p w14:paraId="6109ACD3" w14:textId="77777777" w:rsidR="005309F0" w:rsidRDefault="005309F0">
            <w:pPr>
              <w:rPr>
                <w:rFonts w:cstheme="minorHAnsi"/>
              </w:rPr>
            </w:pPr>
          </w:p>
        </w:tc>
      </w:tr>
      <w:tr w:rsidR="005309F0" w14:paraId="5AE4AEC7" w14:textId="77777777" w:rsidTr="005309F0">
        <w:tc>
          <w:tcPr>
            <w:tcW w:w="4957" w:type="dxa"/>
            <w:tcBorders>
              <w:top w:val="single" w:sz="4" w:space="0" w:color="auto"/>
              <w:bottom w:val="single" w:sz="4" w:space="0" w:color="auto"/>
            </w:tcBorders>
          </w:tcPr>
          <w:p w14:paraId="6D87621C" w14:textId="77777777" w:rsidR="005309F0" w:rsidRDefault="005309F0">
            <w:pPr>
              <w:rPr>
                <w:rFonts w:cstheme="minorHAnsi"/>
              </w:rPr>
            </w:pPr>
            <w:r>
              <w:rPr>
                <w:rFonts w:cstheme="minorHAnsi"/>
              </w:rPr>
              <w:t>Job Holder name</w:t>
            </w:r>
          </w:p>
          <w:p w14:paraId="0D94BA40" w14:textId="77777777" w:rsidR="005309F0" w:rsidRDefault="005309F0">
            <w:pPr>
              <w:rPr>
                <w:rFonts w:cstheme="minorHAnsi"/>
              </w:rPr>
            </w:pPr>
          </w:p>
          <w:p w14:paraId="53F9FD87" w14:textId="4B2AD0CC" w:rsidR="005309F0" w:rsidRDefault="005309F0">
            <w:pPr>
              <w:rPr>
                <w:rFonts w:cstheme="minorHAnsi"/>
              </w:rPr>
            </w:pPr>
          </w:p>
        </w:tc>
        <w:tc>
          <w:tcPr>
            <w:tcW w:w="1053" w:type="dxa"/>
          </w:tcPr>
          <w:p w14:paraId="387FFA4A" w14:textId="77777777" w:rsidR="005309F0" w:rsidRDefault="005309F0">
            <w:pPr>
              <w:rPr>
                <w:rFonts w:cstheme="minorHAnsi"/>
              </w:rPr>
            </w:pPr>
          </w:p>
        </w:tc>
        <w:tc>
          <w:tcPr>
            <w:tcW w:w="3006" w:type="dxa"/>
            <w:tcBorders>
              <w:top w:val="single" w:sz="4" w:space="0" w:color="auto"/>
              <w:bottom w:val="single" w:sz="4" w:space="0" w:color="auto"/>
            </w:tcBorders>
          </w:tcPr>
          <w:p w14:paraId="20B1AA73" w14:textId="77777777" w:rsidR="005309F0" w:rsidRDefault="005309F0">
            <w:pPr>
              <w:rPr>
                <w:rFonts w:cstheme="minorHAnsi"/>
              </w:rPr>
            </w:pPr>
            <w:r>
              <w:rPr>
                <w:rFonts w:cstheme="minorHAnsi"/>
              </w:rPr>
              <w:t>Date</w:t>
            </w:r>
          </w:p>
        </w:tc>
      </w:tr>
      <w:tr w:rsidR="005309F0" w14:paraId="6EA51761" w14:textId="77777777" w:rsidTr="005309F0">
        <w:tc>
          <w:tcPr>
            <w:tcW w:w="4957" w:type="dxa"/>
          </w:tcPr>
          <w:p w14:paraId="1B3F2A6C" w14:textId="77777777" w:rsidR="005309F0" w:rsidRDefault="005309F0">
            <w:pPr>
              <w:rPr>
                <w:rFonts w:cstheme="minorHAnsi"/>
              </w:rPr>
            </w:pPr>
            <w:r>
              <w:rPr>
                <w:rFonts w:cstheme="minorHAnsi"/>
              </w:rPr>
              <w:t>Manager name</w:t>
            </w:r>
          </w:p>
        </w:tc>
        <w:tc>
          <w:tcPr>
            <w:tcW w:w="1053" w:type="dxa"/>
          </w:tcPr>
          <w:p w14:paraId="614B223C" w14:textId="77777777" w:rsidR="005309F0" w:rsidRDefault="005309F0">
            <w:pPr>
              <w:rPr>
                <w:rFonts w:cstheme="minorHAnsi"/>
              </w:rPr>
            </w:pPr>
          </w:p>
        </w:tc>
        <w:tc>
          <w:tcPr>
            <w:tcW w:w="3006" w:type="dxa"/>
            <w:tcBorders>
              <w:top w:val="single" w:sz="4" w:space="0" w:color="auto"/>
            </w:tcBorders>
          </w:tcPr>
          <w:p w14:paraId="1A6D500F" w14:textId="77777777" w:rsidR="005309F0" w:rsidRDefault="005309F0">
            <w:pPr>
              <w:rPr>
                <w:rFonts w:cstheme="minorHAnsi"/>
              </w:rPr>
            </w:pPr>
            <w:r>
              <w:rPr>
                <w:rFonts w:cstheme="minorHAnsi"/>
              </w:rPr>
              <w:t>Date</w:t>
            </w:r>
          </w:p>
        </w:tc>
      </w:tr>
      <w:tr w:rsidR="005309F0" w14:paraId="652522F6" w14:textId="77777777">
        <w:tc>
          <w:tcPr>
            <w:tcW w:w="4957" w:type="dxa"/>
          </w:tcPr>
          <w:p w14:paraId="4E7ECC77" w14:textId="77777777" w:rsidR="005309F0" w:rsidRDefault="005309F0">
            <w:pPr>
              <w:rPr>
                <w:rFonts w:cstheme="minorHAnsi"/>
              </w:rPr>
            </w:pPr>
          </w:p>
        </w:tc>
        <w:tc>
          <w:tcPr>
            <w:tcW w:w="1053" w:type="dxa"/>
          </w:tcPr>
          <w:p w14:paraId="7176BE2E" w14:textId="77777777" w:rsidR="005309F0" w:rsidRDefault="005309F0">
            <w:pPr>
              <w:rPr>
                <w:rFonts w:cstheme="minorHAnsi"/>
              </w:rPr>
            </w:pPr>
          </w:p>
        </w:tc>
        <w:tc>
          <w:tcPr>
            <w:tcW w:w="3006" w:type="dxa"/>
          </w:tcPr>
          <w:p w14:paraId="736AD974" w14:textId="77777777" w:rsidR="005309F0" w:rsidRDefault="005309F0">
            <w:pPr>
              <w:rPr>
                <w:rFonts w:cstheme="minorHAnsi"/>
              </w:rPr>
            </w:pPr>
          </w:p>
        </w:tc>
      </w:tr>
    </w:tbl>
    <w:p w14:paraId="5CBB1FE4" w14:textId="77777777" w:rsidR="005309F0" w:rsidRPr="005C1458" w:rsidRDefault="005309F0" w:rsidP="005309F0">
      <w:pPr>
        <w:rPr>
          <w:rFonts w:asciiTheme="minorHAnsi" w:hAnsiTheme="minorHAnsi" w:cstheme="minorHAnsi"/>
        </w:rPr>
      </w:pPr>
    </w:p>
    <w:p w14:paraId="7F422C78" w14:textId="77777777" w:rsidR="00576703" w:rsidRPr="00494EF3" w:rsidRDefault="00576703" w:rsidP="00494EF3"/>
    <w:sectPr w:rsidR="00576703" w:rsidRPr="00494EF3" w:rsidSect="005309F0">
      <w:footerReference w:type="default" r:id="rId16"/>
      <w:footerReference w:type="first" r:id="rId17"/>
      <w:pgSz w:w="11906" w:h="16838"/>
      <w:pgMar w:top="567" w:right="1440" w:bottom="1440" w:left="1440"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1E57" w14:textId="77777777" w:rsidR="00AF1B1F" w:rsidRDefault="00AF1B1F" w:rsidP="00712138">
      <w:pPr>
        <w:spacing w:after="0" w:line="240" w:lineRule="auto"/>
      </w:pPr>
      <w:r>
        <w:separator/>
      </w:r>
    </w:p>
  </w:endnote>
  <w:endnote w:type="continuationSeparator" w:id="0">
    <w:p w14:paraId="36220B20" w14:textId="77777777" w:rsidR="00AF1B1F" w:rsidRDefault="00AF1B1F" w:rsidP="00712138">
      <w:pPr>
        <w:spacing w:after="0" w:line="240" w:lineRule="auto"/>
      </w:pPr>
      <w:r>
        <w:continuationSeparator/>
      </w:r>
    </w:p>
  </w:endnote>
  <w:endnote w:type="continuationNotice" w:id="1">
    <w:p w14:paraId="6591C9E7" w14:textId="77777777" w:rsidR="00AF1B1F" w:rsidRDefault="00AF1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0BD4" w14:textId="44B62205" w:rsidR="00301E02" w:rsidRPr="00CF77F2" w:rsidRDefault="0061773B" w:rsidP="005309F0">
    <w:pPr>
      <w:tabs>
        <w:tab w:val="left" w:pos="6480"/>
      </w:tabs>
      <w:spacing w:after="0"/>
      <w:rPr>
        <w:rFonts w:ascii="Arial" w:hAnsi="Arial" w:cs="Arial"/>
        <w:sz w:val="16"/>
        <w:szCs w:val="16"/>
      </w:rPr>
    </w:pPr>
    <w:r w:rsidRPr="0027742F">
      <w:rPr>
        <w:rFonts w:ascii="Arial" w:hAnsi="Arial" w:cs="Arial"/>
        <w:noProof/>
        <w:sz w:val="16"/>
        <w:szCs w:val="16"/>
        <w:lang w:eastAsia="en-NZ"/>
      </w:rPr>
      <w:drawing>
        <wp:anchor distT="0" distB="0" distL="114300" distR="114300" simplePos="0" relativeHeight="251658240" behindDoc="1" locked="0" layoutInCell="1" allowOverlap="1" wp14:anchorId="4EAE646D" wp14:editId="0DCE5A69">
          <wp:simplePos x="0" y="0"/>
          <wp:positionH relativeFrom="column">
            <wp:posOffset>4460875</wp:posOffset>
          </wp:positionH>
          <wp:positionV relativeFrom="paragraph">
            <wp:posOffset>-92075</wp:posOffset>
          </wp:positionV>
          <wp:extent cx="1779270" cy="674370"/>
          <wp:effectExtent l="0" t="0" r="0" b="0"/>
          <wp:wrapTight wrapText="bothSides">
            <wp:wrapPolygon edited="0">
              <wp:start x="5782" y="3051"/>
              <wp:lineTo x="1850" y="4271"/>
              <wp:lineTo x="1388" y="5492"/>
              <wp:lineTo x="1388" y="17085"/>
              <wp:lineTo x="19889" y="17085"/>
              <wp:lineTo x="20120" y="15864"/>
              <wp:lineTo x="19426" y="3051"/>
              <wp:lineTo x="5782" y="3051"/>
            </wp:wrapPolygon>
          </wp:wrapTight>
          <wp:docPr id="18351456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nnai_Logo_Red.png"/>
                  <pic:cNvPicPr/>
                </pic:nvPicPr>
                <pic:blipFill>
                  <a:blip r:embed="rId1">
                    <a:extLst>
                      <a:ext uri="{28A0092B-C50C-407E-A947-70E740481C1C}">
                        <a14:useLocalDpi xmlns:a14="http://schemas.microsoft.com/office/drawing/2010/main" val="0"/>
                      </a:ext>
                    </a:extLst>
                  </a:blip>
                  <a:stretch>
                    <a:fillRect/>
                  </a:stretch>
                </pic:blipFill>
                <pic:spPr>
                  <a:xfrm>
                    <a:off x="0" y="0"/>
                    <a:ext cx="1779270" cy="674370"/>
                  </a:xfrm>
                  <a:prstGeom prst="rect">
                    <a:avLst/>
                  </a:prstGeom>
                </pic:spPr>
              </pic:pic>
            </a:graphicData>
          </a:graphic>
          <wp14:sizeRelH relativeFrom="margin">
            <wp14:pctWidth>0</wp14:pctWidth>
          </wp14:sizeRelH>
          <wp14:sizeRelV relativeFrom="margin">
            <wp14:pctHeight>0</wp14:pctHeight>
          </wp14:sizeRelV>
        </wp:anchor>
      </w:drawing>
    </w:r>
    <w:r w:rsidR="005309F0">
      <w:rPr>
        <w:rFonts w:ascii="Arial" w:hAnsi="Arial" w:cs="Arial"/>
        <w:sz w:val="16"/>
        <w:szCs w:val="16"/>
      </w:rPr>
      <w:t>Job Description</w:t>
    </w:r>
    <w:r w:rsidR="00CF77F2">
      <w:rPr>
        <w:rFonts w:ascii="Arial" w:hAnsi="Arial" w:cs="Arial"/>
        <w:sz w:val="16"/>
        <w:szCs w:val="16"/>
      </w:rPr>
      <w:tab/>
      <w:t xml:space="preserve">             </w:t>
    </w:r>
    <w:r>
      <w:rPr>
        <w:rFonts w:ascii="Arial" w:hAnsi="Arial" w:cs="Arial"/>
        <w:sz w:val="16"/>
        <w:szCs w:val="16"/>
      </w:rPr>
      <w:t xml:space="preserve">             </w:t>
    </w:r>
  </w:p>
  <w:p w14:paraId="24DA8B80" w14:textId="0157B2B1" w:rsidR="0061773B" w:rsidRDefault="0061773B" w:rsidP="005309F0">
    <w:pPr>
      <w:pStyle w:val="Footer"/>
      <w:tabs>
        <w:tab w:val="left" w:pos="5760"/>
      </w:tabs>
      <w:contextualSpacing/>
      <w:rPr>
        <w:rFonts w:ascii="Arial" w:hAnsi="Arial" w:cs="Arial"/>
        <w:sz w:val="16"/>
        <w:szCs w:val="16"/>
      </w:rPr>
    </w:pPr>
    <w:r w:rsidRPr="00CF77F2">
      <w:rPr>
        <w:rFonts w:ascii="Arial" w:hAnsi="Arial" w:cs="Arial"/>
        <w:sz w:val="16"/>
        <w:szCs w:val="16"/>
      </w:rPr>
      <w:t xml:space="preserve">Issue Date: </w:t>
    </w:r>
  </w:p>
  <w:p w14:paraId="6F2682EA" w14:textId="77777777" w:rsidR="00301E02" w:rsidRPr="00CF77F2" w:rsidRDefault="0061773B" w:rsidP="005309F0">
    <w:pPr>
      <w:pStyle w:val="Footer"/>
      <w:tabs>
        <w:tab w:val="left" w:pos="5760"/>
      </w:tabs>
      <w:rPr>
        <w:rFonts w:ascii="Arial" w:hAnsi="Arial" w:cs="Arial"/>
        <w:sz w:val="16"/>
        <w:szCs w:val="16"/>
      </w:rPr>
    </w:pPr>
    <w:r w:rsidRPr="00CF77F2">
      <w:rPr>
        <w:rFonts w:ascii="Arial" w:hAnsi="Arial" w:cs="Arial"/>
        <w:sz w:val="16"/>
        <w:szCs w:val="16"/>
      </w:rPr>
      <w:t xml:space="preserve">Page </w:t>
    </w:r>
    <w:r w:rsidRPr="00CF77F2">
      <w:rPr>
        <w:rFonts w:ascii="Arial" w:hAnsi="Arial" w:cs="Arial"/>
        <w:sz w:val="16"/>
        <w:szCs w:val="16"/>
      </w:rPr>
      <w:fldChar w:fldCharType="begin"/>
    </w:r>
    <w:r w:rsidRPr="00CF77F2">
      <w:rPr>
        <w:rFonts w:ascii="Arial" w:hAnsi="Arial" w:cs="Arial"/>
        <w:sz w:val="16"/>
        <w:szCs w:val="16"/>
      </w:rPr>
      <w:instrText xml:space="preserve"> PAGE </w:instrText>
    </w:r>
    <w:r w:rsidRPr="00CF77F2">
      <w:rPr>
        <w:rFonts w:ascii="Arial" w:hAnsi="Arial" w:cs="Arial"/>
        <w:sz w:val="16"/>
        <w:szCs w:val="16"/>
      </w:rPr>
      <w:fldChar w:fldCharType="separate"/>
    </w:r>
    <w:r w:rsidR="00494EF3">
      <w:rPr>
        <w:rFonts w:ascii="Arial" w:hAnsi="Arial" w:cs="Arial"/>
        <w:noProof/>
        <w:sz w:val="16"/>
        <w:szCs w:val="16"/>
      </w:rPr>
      <w:t>2</w:t>
    </w:r>
    <w:r w:rsidRPr="00CF77F2">
      <w:rPr>
        <w:rFonts w:ascii="Arial" w:hAnsi="Arial" w:cs="Arial"/>
        <w:noProof/>
        <w:sz w:val="16"/>
        <w:szCs w:val="16"/>
      </w:rPr>
      <w:fldChar w:fldCharType="end"/>
    </w:r>
    <w:r w:rsidRPr="00CF77F2">
      <w:rPr>
        <w:rFonts w:ascii="Arial" w:hAnsi="Arial" w:cs="Arial"/>
        <w:sz w:val="16"/>
        <w:szCs w:val="16"/>
      </w:rPr>
      <w:t xml:space="preserve"> of </w:t>
    </w:r>
    <w:r w:rsidRPr="00CF77F2">
      <w:rPr>
        <w:rFonts w:ascii="Arial" w:hAnsi="Arial" w:cs="Arial"/>
        <w:sz w:val="16"/>
        <w:szCs w:val="16"/>
      </w:rPr>
      <w:fldChar w:fldCharType="begin"/>
    </w:r>
    <w:r w:rsidRPr="00CF77F2">
      <w:rPr>
        <w:rFonts w:ascii="Arial" w:hAnsi="Arial" w:cs="Arial"/>
        <w:sz w:val="16"/>
        <w:szCs w:val="16"/>
      </w:rPr>
      <w:instrText xml:space="preserve"> NUMPAGES  </w:instrText>
    </w:r>
    <w:r w:rsidRPr="00CF77F2">
      <w:rPr>
        <w:rFonts w:ascii="Arial" w:hAnsi="Arial" w:cs="Arial"/>
        <w:sz w:val="16"/>
        <w:szCs w:val="16"/>
      </w:rPr>
      <w:fldChar w:fldCharType="separate"/>
    </w:r>
    <w:r w:rsidR="00494EF3">
      <w:rPr>
        <w:rFonts w:ascii="Arial" w:hAnsi="Arial" w:cs="Arial"/>
        <w:noProof/>
        <w:sz w:val="16"/>
        <w:szCs w:val="16"/>
      </w:rPr>
      <w:t>2</w:t>
    </w:r>
    <w:r w:rsidRPr="00CF77F2">
      <w:rPr>
        <w:rFonts w:ascii="Arial" w:hAnsi="Arial" w:cs="Arial"/>
        <w:noProof/>
        <w:sz w:val="16"/>
        <w:szCs w:val="16"/>
      </w:rPr>
      <w:fldChar w:fldCharType="end"/>
    </w:r>
    <w:r w:rsidR="00301E02" w:rsidRPr="00CF77F2">
      <w:rPr>
        <w:rFonts w:ascii="Arial" w:hAnsi="Arial" w:cs="Arial"/>
        <w:sz w:val="16"/>
        <w:szCs w:val="16"/>
      </w:rPr>
      <w:tab/>
      <w:t xml:space="preserve">                                              </w:t>
    </w:r>
    <w:r w:rsidR="00651F11">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94D9" w14:textId="77777777" w:rsidR="00B04A2B" w:rsidRPr="00CF77F2" w:rsidRDefault="00B04A2B" w:rsidP="00B04A2B">
    <w:pPr>
      <w:tabs>
        <w:tab w:val="left" w:pos="3969"/>
      </w:tabs>
      <w:spacing w:after="0"/>
      <w:rPr>
        <w:rFonts w:ascii="Arial" w:hAnsi="Arial" w:cs="Arial"/>
        <w:sz w:val="16"/>
        <w:szCs w:val="16"/>
      </w:rPr>
    </w:pPr>
    <w:r w:rsidRPr="0027742F">
      <w:rPr>
        <w:rFonts w:ascii="Arial" w:hAnsi="Arial" w:cs="Arial"/>
        <w:noProof/>
        <w:sz w:val="16"/>
        <w:szCs w:val="16"/>
        <w:lang w:eastAsia="en-NZ"/>
      </w:rPr>
      <w:drawing>
        <wp:anchor distT="0" distB="0" distL="114300" distR="114300" simplePos="0" relativeHeight="251658241" behindDoc="1" locked="0" layoutInCell="1" allowOverlap="1" wp14:anchorId="6A7E07DC" wp14:editId="000076D7">
          <wp:simplePos x="0" y="0"/>
          <wp:positionH relativeFrom="column">
            <wp:posOffset>4486275</wp:posOffset>
          </wp:positionH>
          <wp:positionV relativeFrom="paragraph">
            <wp:posOffset>-209550</wp:posOffset>
          </wp:positionV>
          <wp:extent cx="1779270" cy="674370"/>
          <wp:effectExtent l="0" t="0" r="0" b="0"/>
          <wp:wrapTight wrapText="bothSides">
            <wp:wrapPolygon edited="0">
              <wp:start x="5782" y="3051"/>
              <wp:lineTo x="1850" y="4271"/>
              <wp:lineTo x="1388" y="5492"/>
              <wp:lineTo x="1388" y="17085"/>
              <wp:lineTo x="19889" y="17085"/>
              <wp:lineTo x="20120" y="15864"/>
              <wp:lineTo x="19426" y="3051"/>
              <wp:lineTo x="5782" y="3051"/>
            </wp:wrapPolygon>
          </wp:wrapTight>
          <wp:docPr id="9503682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nnai_Logo_Red.png"/>
                  <pic:cNvPicPr/>
                </pic:nvPicPr>
                <pic:blipFill>
                  <a:blip r:embed="rId1">
                    <a:extLst>
                      <a:ext uri="{28A0092B-C50C-407E-A947-70E740481C1C}">
                        <a14:useLocalDpi xmlns:a14="http://schemas.microsoft.com/office/drawing/2010/main" val="0"/>
                      </a:ext>
                    </a:extLst>
                  </a:blip>
                  <a:stretch>
                    <a:fillRect/>
                  </a:stretch>
                </pic:blipFill>
                <pic:spPr>
                  <a:xfrm>
                    <a:off x="0" y="0"/>
                    <a:ext cx="1779270" cy="6743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Document Title</w:t>
    </w:r>
    <w:r>
      <w:rPr>
        <w:rFonts w:ascii="Arial" w:hAnsi="Arial" w:cs="Arial"/>
        <w:sz w:val="16"/>
        <w:szCs w:val="16"/>
      </w:rPr>
      <w:tab/>
      <w:t xml:space="preserve">Issued by:  Your name here                </w:t>
    </w:r>
  </w:p>
  <w:p w14:paraId="77480958" w14:textId="77777777" w:rsidR="00576703" w:rsidRPr="00B04A2B" w:rsidRDefault="00B04A2B" w:rsidP="00494EF3">
    <w:pPr>
      <w:pStyle w:val="Footer"/>
      <w:tabs>
        <w:tab w:val="left" w:pos="3969"/>
      </w:tabs>
      <w:contextualSpacing/>
      <w:rPr>
        <w:rFonts w:ascii="Arial" w:hAnsi="Arial" w:cs="Arial"/>
        <w:sz w:val="16"/>
        <w:szCs w:val="16"/>
      </w:rPr>
    </w:pPr>
    <w:r w:rsidRPr="00CF77F2">
      <w:rPr>
        <w:rFonts w:ascii="Arial" w:hAnsi="Arial" w:cs="Arial"/>
        <w:sz w:val="16"/>
        <w:szCs w:val="16"/>
      </w:rPr>
      <w:t xml:space="preserve">Issue Date: </w:t>
    </w:r>
    <w:r>
      <w:rPr>
        <w:rFonts w:ascii="Arial" w:hAnsi="Arial" w:cs="Arial"/>
        <w:sz w:val="16"/>
        <w:szCs w:val="16"/>
      </w:rPr>
      <w:t>xx xxx 2020</w:t>
    </w:r>
    <w:r>
      <w:rPr>
        <w:rFonts w:ascii="Arial" w:hAnsi="Arial" w:cs="Arial"/>
        <w:sz w:val="16"/>
        <w:szCs w:val="16"/>
      </w:rPr>
      <w:tab/>
    </w:r>
    <w:r w:rsidRPr="00494EF3">
      <w:rPr>
        <w:rFonts w:ascii="Arial" w:hAnsi="Arial" w:cs="Arial"/>
        <w:sz w:val="16"/>
        <w:szCs w:val="16"/>
      </w:rPr>
      <w:t xml:space="preserve">Page </w:t>
    </w:r>
    <w:r w:rsidRPr="00494EF3">
      <w:rPr>
        <w:rFonts w:ascii="Arial" w:hAnsi="Arial" w:cs="Arial"/>
        <w:bCs/>
        <w:sz w:val="16"/>
        <w:szCs w:val="16"/>
      </w:rPr>
      <w:fldChar w:fldCharType="begin"/>
    </w:r>
    <w:r w:rsidRPr="00494EF3">
      <w:rPr>
        <w:rFonts w:ascii="Arial" w:hAnsi="Arial" w:cs="Arial"/>
        <w:bCs/>
        <w:sz w:val="16"/>
        <w:szCs w:val="16"/>
      </w:rPr>
      <w:instrText xml:space="preserve"> PAGE  \* Arabic  \* MERGEFORMAT </w:instrText>
    </w:r>
    <w:r w:rsidRPr="00494EF3">
      <w:rPr>
        <w:rFonts w:ascii="Arial" w:hAnsi="Arial" w:cs="Arial"/>
        <w:bCs/>
        <w:sz w:val="16"/>
        <w:szCs w:val="16"/>
      </w:rPr>
      <w:fldChar w:fldCharType="separate"/>
    </w:r>
    <w:r w:rsidR="00494EF3">
      <w:rPr>
        <w:rFonts w:ascii="Arial" w:hAnsi="Arial" w:cs="Arial"/>
        <w:bCs/>
        <w:noProof/>
        <w:sz w:val="16"/>
        <w:szCs w:val="16"/>
      </w:rPr>
      <w:t>1</w:t>
    </w:r>
    <w:r w:rsidRPr="00494EF3">
      <w:rPr>
        <w:rFonts w:ascii="Arial" w:hAnsi="Arial" w:cs="Arial"/>
        <w:bCs/>
        <w:sz w:val="16"/>
        <w:szCs w:val="16"/>
      </w:rPr>
      <w:fldChar w:fldCharType="end"/>
    </w:r>
    <w:r w:rsidRPr="00494EF3">
      <w:rPr>
        <w:rFonts w:ascii="Arial" w:hAnsi="Arial" w:cs="Arial"/>
        <w:sz w:val="16"/>
        <w:szCs w:val="16"/>
      </w:rPr>
      <w:t xml:space="preserve"> of </w:t>
    </w:r>
    <w:r w:rsidRPr="00494EF3">
      <w:rPr>
        <w:rFonts w:ascii="Arial" w:hAnsi="Arial" w:cs="Arial"/>
        <w:bCs/>
        <w:sz w:val="16"/>
        <w:szCs w:val="16"/>
      </w:rPr>
      <w:fldChar w:fldCharType="begin"/>
    </w:r>
    <w:r w:rsidRPr="00494EF3">
      <w:rPr>
        <w:rFonts w:ascii="Arial" w:hAnsi="Arial" w:cs="Arial"/>
        <w:bCs/>
        <w:sz w:val="16"/>
        <w:szCs w:val="16"/>
      </w:rPr>
      <w:instrText xml:space="preserve"> NUMPAGES  \* Arabic  \* MERGEFORMAT </w:instrText>
    </w:r>
    <w:r w:rsidRPr="00494EF3">
      <w:rPr>
        <w:rFonts w:ascii="Arial" w:hAnsi="Arial" w:cs="Arial"/>
        <w:bCs/>
        <w:sz w:val="16"/>
        <w:szCs w:val="16"/>
      </w:rPr>
      <w:fldChar w:fldCharType="separate"/>
    </w:r>
    <w:r w:rsidR="00494EF3">
      <w:rPr>
        <w:rFonts w:ascii="Arial" w:hAnsi="Arial" w:cs="Arial"/>
        <w:bCs/>
        <w:noProof/>
        <w:sz w:val="16"/>
        <w:szCs w:val="16"/>
      </w:rPr>
      <w:t>1</w:t>
    </w:r>
    <w:r w:rsidRPr="00494EF3">
      <w:rPr>
        <w:rFonts w:ascii="Arial" w:hAnsi="Arial" w:cs="Arial"/>
        <w:bCs/>
        <w:sz w:val="16"/>
        <w:szCs w:val="16"/>
      </w:rPr>
      <w:fldChar w:fldCharType="end"/>
    </w:r>
    <w:r w:rsidRPr="00CF77F2">
      <w:rPr>
        <w:rFonts w:ascii="Arial" w:hAnsi="Arial" w:cs="Arial"/>
        <w:sz w:val="16"/>
        <w:szCs w:val="16"/>
      </w:rPr>
      <w:tab/>
      <w:t xml:space="preserve">                                              </w:t>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F24E" w14:textId="77777777" w:rsidR="00AF1B1F" w:rsidRDefault="00AF1B1F" w:rsidP="00712138">
      <w:pPr>
        <w:spacing w:after="0" w:line="240" w:lineRule="auto"/>
      </w:pPr>
      <w:r>
        <w:separator/>
      </w:r>
    </w:p>
  </w:footnote>
  <w:footnote w:type="continuationSeparator" w:id="0">
    <w:p w14:paraId="47C003BE" w14:textId="77777777" w:rsidR="00AF1B1F" w:rsidRDefault="00AF1B1F" w:rsidP="00712138">
      <w:pPr>
        <w:spacing w:after="0" w:line="240" w:lineRule="auto"/>
      </w:pPr>
      <w:r>
        <w:continuationSeparator/>
      </w:r>
    </w:p>
  </w:footnote>
  <w:footnote w:type="continuationNotice" w:id="1">
    <w:p w14:paraId="6E310DA8" w14:textId="77777777" w:rsidR="00AF1B1F" w:rsidRDefault="00AF1B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75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1C410E"/>
    <w:multiLevelType w:val="hybridMultilevel"/>
    <w:tmpl w:val="CA223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F854D3"/>
    <w:multiLevelType w:val="hybridMultilevel"/>
    <w:tmpl w:val="6E1EE47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108DB"/>
    <w:multiLevelType w:val="hybridMultilevel"/>
    <w:tmpl w:val="C12A09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85D44A9"/>
    <w:multiLevelType w:val="hybridMultilevel"/>
    <w:tmpl w:val="AAC603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CA11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0A19BE"/>
    <w:multiLevelType w:val="hybridMultilevel"/>
    <w:tmpl w:val="A1281D84"/>
    <w:lvl w:ilvl="0" w:tplc="26DE6C70">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3917BB9"/>
    <w:multiLevelType w:val="multilevel"/>
    <w:tmpl w:val="4E5C847A"/>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567" w:firstLine="0"/>
      </w:pPr>
      <w:rPr>
        <w:rFonts w:hint="default"/>
      </w:rPr>
    </w:lvl>
    <w:lvl w:ilvl="2">
      <w:start w:val="1"/>
      <w:numFmt w:val="none"/>
      <w:pStyle w:val="Indent2"/>
      <w:suff w:val="nothing"/>
      <w:lvlText w:val=""/>
      <w:lvlJc w:val="left"/>
      <w:pPr>
        <w:ind w:left="1134" w:firstLine="0"/>
      </w:pPr>
      <w:rPr>
        <w:rFonts w:hint="default"/>
      </w:rPr>
    </w:lvl>
    <w:lvl w:ilvl="3">
      <w:start w:val="1"/>
      <w:numFmt w:val="none"/>
      <w:pStyle w:val="Indent3"/>
      <w:suff w:val="nothing"/>
      <w:lvlText w:val=""/>
      <w:lvlJc w:val="left"/>
      <w:pPr>
        <w:ind w:left="1701" w:firstLine="0"/>
      </w:pPr>
      <w:rPr>
        <w:rFonts w:hint="default"/>
      </w:rPr>
    </w:lvl>
    <w:lvl w:ilvl="4">
      <w:start w:val="1"/>
      <w:numFmt w:val="none"/>
      <w:pStyle w:val="Indent4"/>
      <w:suff w:val="nothing"/>
      <w:lvlText w:val=""/>
      <w:lvlJc w:val="left"/>
      <w:pPr>
        <w:ind w:left="2268" w:firstLine="0"/>
      </w:pPr>
      <w:rPr>
        <w:rFonts w:hint="default"/>
      </w:rPr>
    </w:lvl>
    <w:lvl w:ilvl="5">
      <w:start w:val="1"/>
      <w:numFmt w:val="none"/>
      <w:pStyle w:val="Indent5"/>
      <w:suff w:val="nothing"/>
      <w:lvlText w:val=""/>
      <w:lvlJc w:val="left"/>
      <w:pPr>
        <w:ind w:left="2835" w:firstLine="0"/>
      </w:pPr>
      <w:rPr>
        <w:rFonts w:hint="default"/>
      </w:rPr>
    </w:lvl>
    <w:lvl w:ilvl="6">
      <w:start w:val="1"/>
      <w:numFmt w:val="none"/>
      <w:pStyle w:val="Indent6"/>
      <w:suff w:val="nothing"/>
      <w:lvlText w:val=""/>
      <w:lvlJc w:val="left"/>
      <w:pPr>
        <w:ind w:left="3402" w:firstLine="0"/>
      </w:pPr>
      <w:rPr>
        <w:rFonts w:hint="default"/>
      </w:rPr>
    </w:lvl>
    <w:lvl w:ilvl="7">
      <w:start w:val="1"/>
      <w:numFmt w:val="none"/>
      <w:pStyle w:val="Indent7"/>
      <w:suff w:val="nothing"/>
      <w:lvlText w:val=""/>
      <w:lvlJc w:val="left"/>
      <w:pPr>
        <w:ind w:left="3969" w:firstLine="0"/>
      </w:pPr>
      <w:rPr>
        <w:rFonts w:hint="default"/>
      </w:rPr>
    </w:lvl>
    <w:lvl w:ilvl="8">
      <w:start w:val="1"/>
      <w:numFmt w:val="none"/>
      <w:pStyle w:val="Indent8"/>
      <w:suff w:val="nothing"/>
      <w:lvlText w:val=""/>
      <w:lvlJc w:val="left"/>
      <w:pPr>
        <w:ind w:left="4536" w:firstLine="0"/>
      </w:pPr>
      <w:rPr>
        <w:rFonts w:hint="default"/>
      </w:rPr>
    </w:lvl>
  </w:abstractNum>
  <w:abstractNum w:abstractNumId="9" w15:restartNumberingAfterBreak="0">
    <w:nsid w:val="76B834FB"/>
    <w:multiLevelType w:val="hybridMultilevel"/>
    <w:tmpl w:val="5C20D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64289839">
    <w:abstractNumId w:val="3"/>
  </w:num>
  <w:num w:numId="2" w16cid:durableId="404189397">
    <w:abstractNumId w:val="8"/>
  </w:num>
  <w:num w:numId="3" w16cid:durableId="1429541228">
    <w:abstractNumId w:val="4"/>
  </w:num>
  <w:num w:numId="4" w16cid:durableId="942883930">
    <w:abstractNumId w:val="9"/>
  </w:num>
  <w:num w:numId="5" w16cid:durableId="1775243609">
    <w:abstractNumId w:val="5"/>
  </w:num>
  <w:num w:numId="6" w16cid:durableId="1020855834">
    <w:abstractNumId w:val="1"/>
  </w:num>
  <w:num w:numId="7" w16cid:durableId="904953663">
    <w:abstractNumId w:val="6"/>
  </w:num>
  <w:num w:numId="8" w16cid:durableId="1647666764">
    <w:abstractNumId w:val="7"/>
  </w:num>
  <w:num w:numId="9" w16cid:durableId="2065984847">
    <w:abstractNumId w:val="0"/>
  </w:num>
  <w:num w:numId="10" w16cid:durableId="46439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horizontal:center;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2C9"/>
    <w:rsid w:val="00005A1A"/>
    <w:rsid w:val="000216DF"/>
    <w:rsid w:val="00064AB3"/>
    <w:rsid w:val="00077EB9"/>
    <w:rsid w:val="000C660F"/>
    <w:rsid w:val="000D2FF4"/>
    <w:rsid w:val="000E4B7E"/>
    <w:rsid w:val="000F6430"/>
    <w:rsid w:val="00103F47"/>
    <w:rsid w:val="00183F06"/>
    <w:rsid w:val="001A7A59"/>
    <w:rsid w:val="0020761A"/>
    <w:rsid w:val="00210B8D"/>
    <w:rsid w:val="002259B8"/>
    <w:rsid w:val="00237156"/>
    <w:rsid w:val="00243D58"/>
    <w:rsid w:val="00245076"/>
    <w:rsid w:val="0025002A"/>
    <w:rsid w:val="00251341"/>
    <w:rsid w:val="002A3A56"/>
    <w:rsid w:val="002D278A"/>
    <w:rsid w:val="00301E02"/>
    <w:rsid w:val="00307418"/>
    <w:rsid w:val="00335585"/>
    <w:rsid w:val="00357FE5"/>
    <w:rsid w:val="00384551"/>
    <w:rsid w:val="0038587D"/>
    <w:rsid w:val="003906A7"/>
    <w:rsid w:val="003A76EE"/>
    <w:rsid w:val="003C5F9D"/>
    <w:rsid w:val="003D3D49"/>
    <w:rsid w:val="00420010"/>
    <w:rsid w:val="00452CB6"/>
    <w:rsid w:val="00457385"/>
    <w:rsid w:val="00494EF3"/>
    <w:rsid w:val="004A0989"/>
    <w:rsid w:val="004D60DC"/>
    <w:rsid w:val="00503693"/>
    <w:rsid w:val="00512873"/>
    <w:rsid w:val="00527C4C"/>
    <w:rsid w:val="00527F7E"/>
    <w:rsid w:val="005309F0"/>
    <w:rsid w:val="00556172"/>
    <w:rsid w:val="00576703"/>
    <w:rsid w:val="00576A3B"/>
    <w:rsid w:val="0059398A"/>
    <w:rsid w:val="005D0164"/>
    <w:rsid w:val="005E7665"/>
    <w:rsid w:val="0061773B"/>
    <w:rsid w:val="00651EBA"/>
    <w:rsid w:val="00651F11"/>
    <w:rsid w:val="00663DDC"/>
    <w:rsid w:val="00665DBA"/>
    <w:rsid w:val="00665DFD"/>
    <w:rsid w:val="006A3338"/>
    <w:rsid w:val="006E33A5"/>
    <w:rsid w:val="00712138"/>
    <w:rsid w:val="00713B3B"/>
    <w:rsid w:val="007419D3"/>
    <w:rsid w:val="00766159"/>
    <w:rsid w:val="00771754"/>
    <w:rsid w:val="007B56BA"/>
    <w:rsid w:val="007B73AF"/>
    <w:rsid w:val="007E06A5"/>
    <w:rsid w:val="007E42B4"/>
    <w:rsid w:val="00816BA2"/>
    <w:rsid w:val="00841AA7"/>
    <w:rsid w:val="008D1BA5"/>
    <w:rsid w:val="008D3885"/>
    <w:rsid w:val="00927C96"/>
    <w:rsid w:val="009569BE"/>
    <w:rsid w:val="009859B4"/>
    <w:rsid w:val="009E3E0A"/>
    <w:rsid w:val="00A007D6"/>
    <w:rsid w:val="00A061A8"/>
    <w:rsid w:val="00A354D5"/>
    <w:rsid w:val="00A43444"/>
    <w:rsid w:val="00AB762F"/>
    <w:rsid w:val="00AB79E1"/>
    <w:rsid w:val="00AC3466"/>
    <w:rsid w:val="00AC716A"/>
    <w:rsid w:val="00AD566D"/>
    <w:rsid w:val="00AE2EAB"/>
    <w:rsid w:val="00AE4AB5"/>
    <w:rsid w:val="00AF1B1F"/>
    <w:rsid w:val="00B02C34"/>
    <w:rsid w:val="00B04A2B"/>
    <w:rsid w:val="00B056B8"/>
    <w:rsid w:val="00B34D70"/>
    <w:rsid w:val="00B421C3"/>
    <w:rsid w:val="00B456D8"/>
    <w:rsid w:val="00B71200"/>
    <w:rsid w:val="00BB2026"/>
    <w:rsid w:val="00BB5B2B"/>
    <w:rsid w:val="00BE055F"/>
    <w:rsid w:val="00C2601D"/>
    <w:rsid w:val="00C3173B"/>
    <w:rsid w:val="00C503E6"/>
    <w:rsid w:val="00C72C59"/>
    <w:rsid w:val="00C87AF4"/>
    <w:rsid w:val="00C9268D"/>
    <w:rsid w:val="00CD0326"/>
    <w:rsid w:val="00CF77F2"/>
    <w:rsid w:val="00D02BE1"/>
    <w:rsid w:val="00D12F7F"/>
    <w:rsid w:val="00D14B69"/>
    <w:rsid w:val="00D26030"/>
    <w:rsid w:val="00D43832"/>
    <w:rsid w:val="00D80251"/>
    <w:rsid w:val="00D8525B"/>
    <w:rsid w:val="00D86D7B"/>
    <w:rsid w:val="00D876EA"/>
    <w:rsid w:val="00DB5863"/>
    <w:rsid w:val="00DE0B37"/>
    <w:rsid w:val="00DE1F90"/>
    <w:rsid w:val="00DE28F2"/>
    <w:rsid w:val="00DE7077"/>
    <w:rsid w:val="00E15A6F"/>
    <w:rsid w:val="00E247F4"/>
    <w:rsid w:val="00E72A18"/>
    <w:rsid w:val="00E844B5"/>
    <w:rsid w:val="00ED09E8"/>
    <w:rsid w:val="00ED2CDF"/>
    <w:rsid w:val="00EE10EF"/>
    <w:rsid w:val="00EE20EC"/>
    <w:rsid w:val="00F1534A"/>
    <w:rsid w:val="00F21A63"/>
    <w:rsid w:val="00F43438"/>
    <w:rsid w:val="00F45501"/>
    <w:rsid w:val="00F64C6C"/>
    <w:rsid w:val="00F65EE6"/>
    <w:rsid w:val="00FB60C0"/>
    <w:rsid w:val="00FC6971"/>
    <w:rsid w:val="00FD30B3"/>
    <w:rsid w:val="00FE12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06CE4AEF"/>
  <w15:docId w15:val="{20436C3F-43A3-46BD-8B96-5E6621AB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05A1A"/>
    <w:pPr>
      <w:keepNext/>
      <w:spacing w:after="0" w:line="240" w:lineRule="auto"/>
      <w:jc w:val="center"/>
      <w:outlineLvl w:val="0"/>
    </w:pPr>
    <w:rPr>
      <w:rFonts w:ascii="Arial" w:eastAsia="Times New Roman" w:hAnsi="Arial" w:cs="Arial"/>
      <w:b/>
      <w:sz w:val="28"/>
      <w:szCs w:val="20"/>
      <w:lang w:val="en-GB"/>
    </w:rPr>
  </w:style>
  <w:style w:type="paragraph" w:styleId="Heading2">
    <w:name w:val="heading 2"/>
    <w:basedOn w:val="Normal"/>
    <w:next w:val="Normal"/>
    <w:link w:val="Heading2Char"/>
    <w:qFormat/>
    <w:rsid w:val="00005A1A"/>
    <w:pPr>
      <w:keepNext/>
      <w:spacing w:after="0" w:line="240" w:lineRule="auto"/>
      <w:outlineLvl w:val="1"/>
    </w:pPr>
    <w:rPr>
      <w:rFonts w:ascii="Arial" w:eastAsia="Times New Roman" w:hAnsi="Arial" w:cs="Arial"/>
      <w:b/>
      <w:szCs w:val="20"/>
      <w:lang w:val="en-GB"/>
    </w:rPr>
  </w:style>
  <w:style w:type="paragraph" w:styleId="Heading3">
    <w:name w:val="heading 3"/>
    <w:basedOn w:val="Normal"/>
    <w:next w:val="Normal"/>
    <w:link w:val="Heading3Char"/>
    <w:qFormat/>
    <w:rsid w:val="00005A1A"/>
    <w:pPr>
      <w:keepNext/>
      <w:spacing w:after="0" w:line="240" w:lineRule="auto"/>
      <w:ind w:left="720" w:hanging="720"/>
      <w:outlineLvl w:val="2"/>
    </w:pPr>
    <w:rPr>
      <w:rFonts w:ascii="Arial" w:eastAsia="Times New Roman"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5A1A"/>
    <w:rPr>
      <w:rFonts w:ascii="Arial" w:eastAsia="Times New Roman" w:hAnsi="Arial" w:cs="Arial"/>
      <w:b/>
      <w:sz w:val="28"/>
      <w:lang w:val="en-GB" w:eastAsia="en-US"/>
    </w:rPr>
  </w:style>
  <w:style w:type="character" w:customStyle="1" w:styleId="Heading2Char">
    <w:name w:val="Heading 2 Char"/>
    <w:link w:val="Heading2"/>
    <w:rsid w:val="00005A1A"/>
    <w:rPr>
      <w:rFonts w:ascii="Arial" w:eastAsia="Times New Roman" w:hAnsi="Arial" w:cs="Arial"/>
      <w:b/>
      <w:sz w:val="22"/>
      <w:lang w:val="en-GB" w:eastAsia="en-US"/>
    </w:rPr>
  </w:style>
  <w:style w:type="character" w:customStyle="1" w:styleId="Heading3Char">
    <w:name w:val="Heading 3 Char"/>
    <w:link w:val="Heading3"/>
    <w:rsid w:val="00005A1A"/>
    <w:rPr>
      <w:rFonts w:ascii="Arial" w:eastAsia="Times New Roman" w:hAnsi="Arial" w:cs="Arial"/>
      <w:b/>
      <w:bCs/>
      <w:sz w:val="22"/>
      <w:lang w:val="en-GB" w:eastAsia="en-US"/>
    </w:rPr>
  </w:style>
  <w:style w:type="paragraph" w:styleId="Header">
    <w:name w:val="header"/>
    <w:basedOn w:val="Normal"/>
    <w:link w:val="HeaderChar"/>
    <w:uiPriority w:val="99"/>
    <w:rsid w:val="00005A1A"/>
    <w:pPr>
      <w:tabs>
        <w:tab w:val="center" w:pos="4153"/>
        <w:tab w:val="right" w:pos="8306"/>
      </w:tabs>
      <w:spacing w:after="0" w:line="240" w:lineRule="auto"/>
    </w:pPr>
    <w:rPr>
      <w:rFonts w:ascii="Times New Roman" w:eastAsia="Times New Roman" w:hAnsi="Times New Roman"/>
      <w:szCs w:val="20"/>
      <w:lang w:val="en-GB"/>
    </w:rPr>
  </w:style>
  <w:style w:type="character" w:customStyle="1" w:styleId="HeaderChar">
    <w:name w:val="Header Char"/>
    <w:link w:val="Header"/>
    <w:uiPriority w:val="99"/>
    <w:rsid w:val="00005A1A"/>
    <w:rPr>
      <w:rFonts w:ascii="Times New Roman" w:eastAsia="Times New Roman" w:hAnsi="Times New Roman"/>
      <w:sz w:val="22"/>
      <w:lang w:val="en-GB" w:eastAsia="en-US"/>
    </w:rPr>
  </w:style>
  <w:style w:type="paragraph" w:styleId="BalloonText">
    <w:name w:val="Balloon Text"/>
    <w:basedOn w:val="Normal"/>
    <w:link w:val="BalloonTextChar"/>
    <w:uiPriority w:val="99"/>
    <w:semiHidden/>
    <w:unhideWhenUsed/>
    <w:rsid w:val="006A33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3338"/>
    <w:rPr>
      <w:rFonts w:ascii="Tahoma" w:hAnsi="Tahoma" w:cs="Tahoma"/>
      <w:sz w:val="16"/>
      <w:szCs w:val="16"/>
      <w:lang w:eastAsia="en-US"/>
    </w:rPr>
  </w:style>
  <w:style w:type="table" w:styleId="TableGrid">
    <w:name w:val="Table Grid"/>
    <w:basedOn w:val="TableNormal"/>
    <w:uiPriority w:val="39"/>
    <w:rsid w:val="00BB2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2138"/>
    <w:pPr>
      <w:tabs>
        <w:tab w:val="center" w:pos="4513"/>
        <w:tab w:val="right" w:pos="9026"/>
      </w:tabs>
    </w:pPr>
  </w:style>
  <w:style w:type="character" w:customStyle="1" w:styleId="FooterChar">
    <w:name w:val="Footer Char"/>
    <w:link w:val="Footer"/>
    <w:uiPriority w:val="99"/>
    <w:rsid w:val="00712138"/>
    <w:rPr>
      <w:sz w:val="22"/>
      <w:szCs w:val="22"/>
      <w:lang w:eastAsia="en-US"/>
    </w:rPr>
  </w:style>
  <w:style w:type="paragraph" w:styleId="BodyText2">
    <w:name w:val="Body Text 2"/>
    <w:basedOn w:val="Normal"/>
    <w:link w:val="BodyText2Char"/>
    <w:rsid w:val="005309F0"/>
    <w:pPr>
      <w:spacing w:after="0" w:line="240" w:lineRule="auto"/>
    </w:pPr>
    <w:rPr>
      <w:rFonts w:ascii="Tahoma" w:eastAsia="Times New Roman" w:hAnsi="Tahoma"/>
      <w:i/>
      <w:sz w:val="20"/>
      <w:szCs w:val="24"/>
      <w:lang w:val="en-GB"/>
    </w:rPr>
  </w:style>
  <w:style w:type="character" w:customStyle="1" w:styleId="BodyText2Char">
    <w:name w:val="Body Text 2 Char"/>
    <w:basedOn w:val="DefaultParagraphFont"/>
    <w:link w:val="BodyText2"/>
    <w:rsid w:val="005309F0"/>
    <w:rPr>
      <w:rFonts w:ascii="Tahoma" w:eastAsia="Times New Roman" w:hAnsi="Tahoma"/>
      <w:i/>
      <w:szCs w:val="24"/>
      <w:lang w:val="en-GB" w:eastAsia="en-US"/>
    </w:rPr>
  </w:style>
  <w:style w:type="paragraph" w:customStyle="1" w:styleId="Indent1">
    <w:name w:val="Indent 1"/>
    <w:basedOn w:val="Normal"/>
    <w:rsid w:val="005309F0"/>
    <w:pPr>
      <w:numPr>
        <w:ilvl w:val="1"/>
        <w:numId w:val="2"/>
      </w:numPr>
      <w:kinsoku w:val="0"/>
      <w:overflowPunct w:val="0"/>
      <w:autoSpaceDE w:val="0"/>
      <w:autoSpaceDN w:val="0"/>
      <w:adjustRightInd w:val="0"/>
      <w:snapToGrid w:val="0"/>
      <w:spacing w:after="180" w:line="260" w:lineRule="atLeast"/>
    </w:pPr>
    <w:rPr>
      <w:rFonts w:ascii="Georgia" w:eastAsia="Times New Roman" w:hAnsi="Georgia"/>
      <w:snapToGrid w:val="0"/>
      <w:sz w:val="20"/>
      <w:szCs w:val="21"/>
    </w:rPr>
  </w:style>
  <w:style w:type="paragraph" w:customStyle="1" w:styleId="Indent2">
    <w:name w:val="Indent 2"/>
    <w:basedOn w:val="Indent1"/>
    <w:rsid w:val="005309F0"/>
    <w:pPr>
      <w:numPr>
        <w:ilvl w:val="2"/>
      </w:numPr>
    </w:pPr>
  </w:style>
  <w:style w:type="paragraph" w:customStyle="1" w:styleId="Indent3">
    <w:name w:val="Indent 3"/>
    <w:basedOn w:val="Indent2"/>
    <w:rsid w:val="005309F0"/>
    <w:pPr>
      <w:numPr>
        <w:ilvl w:val="3"/>
      </w:numPr>
    </w:pPr>
  </w:style>
  <w:style w:type="paragraph" w:customStyle="1" w:styleId="Indent5">
    <w:name w:val="Indent 5"/>
    <w:basedOn w:val="Indent4"/>
    <w:rsid w:val="005309F0"/>
    <w:pPr>
      <w:numPr>
        <w:ilvl w:val="5"/>
      </w:numPr>
    </w:pPr>
  </w:style>
  <w:style w:type="paragraph" w:customStyle="1" w:styleId="Indent6">
    <w:name w:val="Indent 6"/>
    <w:basedOn w:val="Indent5"/>
    <w:rsid w:val="005309F0"/>
    <w:pPr>
      <w:numPr>
        <w:ilvl w:val="6"/>
      </w:numPr>
    </w:pPr>
  </w:style>
  <w:style w:type="paragraph" w:customStyle="1" w:styleId="Indent7">
    <w:name w:val="Indent 7"/>
    <w:basedOn w:val="Indent6"/>
    <w:rsid w:val="005309F0"/>
    <w:pPr>
      <w:numPr>
        <w:ilvl w:val="7"/>
      </w:numPr>
    </w:pPr>
  </w:style>
  <w:style w:type="paragraph" w:customStyle="1" w:styleId="Indent4">
    <w:name w:val="Indent 4"/>
    <w:basedOn w:val="Indent3"/>
    <w:rsid w:val="005309F0"/>
    <w:pPr>
      <w:numPr>
        <w:ilvl w:val="4"/>
      </w:numPr>
    </w:pPr>
  </w:style>
  <w:style w:type="paragraph" w:customStyle="1" w:styleId="PwCNormal">
    <w:name w:val="PwC Normal"/>
    <w:basedOn w:val="Normal"/>
    <w:link w:val="PwCNormalChar"/>
    <w:rsid w:val="005309F0"/>
    <w:pPr>
      <w:numPr>
        <w:numId w:val="2"/>
      </w:numPr>
      <w:kinsoku w:val="0"/>
      <w:overflowPunct w:val="0"/>
      <w:autoSpaceDE w:val="0"/>
      <w:autoSpaceDN w:val="0"/>
      <w:adjustRightInd w:val="0"/>
      <w:snapToGrid w:val="0"/>
      <w:spacing w:after="120" w:line="260" w:lineRule="atLeast"/>
    </w:pPr>
    <w:rPr>
      <w:rFonts w:ascii="Georgia" w:eastAsia="Times New Roman" w:hAnsi="Georgia" w:cs="Arial"/>
      <w:snapToGrid w:val="0"/>
      <w:sz w:val="20"/>
      <w:szCs w:val="21"/>
    </w:rPr>
  </w:style>
  <w:style w:type="character" w:customStyle="1" w:styleId="PwCNormalChar">
    <w:name w:val="PwC Normal Char"/>
    <w:basedOn w:val="DefaultParagraphFont"/>
    <w:link w:val="PwCNormal"/>
    <w:rsid w:val="005309F0"/>
    <w:rPr>
      <w:rFonts w:ascii="Georgia" w:eastAsia="Times New Roman" w:hAnsi="Georgia" w:cs="Arial"/>
      <w:snapToGrid w:val="0"/>
      <w:szCs w:val="21"/>
      <w:lang w:eastAsia="en-US"/>
    </w:rPr>
  </w:style>
  <w:style w:type="paragraph" w:customStyle="1" w:styleId="Indent8">
    <w:name w:val="Indent 8"/>
    <w:basedOn w:val="Indent7"/>
    <w:rsid w:val="005309F0"/>
    <w:pPr>
      <w:numPr>
        <w:ilvl w:val="8"/>
      </w:numPr>
    </w:pPr>
  </w:style>
  <w:style w:type="paragraph" w:styleId="ListParagraph">
    <w:name w:val="List Paragraph"/>
    <w:basedOn w:val="Normal"/>
    <w:uiPriority w:val="34"/>
    <w:qFormat/>
    <w:rsid w:val="005309F0"/>
    <w:pPr>
      <w:spacing w:after="0" w:line="240" w:lineRule="auto"/>
      <w:ind w:left="720"/>
      <w:contextualSpacing/>
    </w:pPr>
    <w:rPr>
      <w:rFonts w:ascii="Arial" w:eastAsia="Times New Roman" w:hAnsi="Arial"/>
      <w:sz w:val="20"/>
      <w:szCs w:val="24"/>
      <w:lang w:val="en-GB" w:eastAsia="en-GB"/>
    </w:rPr>
  </w:style>
  <w:style w:type="table" w:customStyle="1" w:styleId="TableGrid0">
    <w:name w:val="TableGrid"/>
    <w:rsid w:val="005309F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5309F0"/>
    <w:pPr>
      <w:ind w:left="370" w:hanging="370"/>
    </w:pPr>
    <w:rPr>
      <w:rFonts w:ascii="Georgia" w:eastAsia="Georgia" w:hAnsi="Georgia" w:cs="Georgia"/>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6475">
      <w:bodyDiv w:val="1"/>
      <w:marLeft w:val="0"/>
      <w:marRight w:val="0"/>
      <w:marTop w:val="0"/>
      <w:marBottom w:val="0"/>
      <w:divBdr>
        <w:top w:val="none" w:sz="0" w:space="0" w:color="auto"/>
        <w:left w:val="none" w:sz="0" w:space="0" w:color="auto"/>
        <w:bottom w:val="none" w:sz="0" w:space="0" w:color="auto"/>
        <w:right w:val="none" w:sz="0" w:space="0" w:color="auto"/>
      </w:divBdr>
    </w:div>
    <w:div w:id="694887290">
      <w:bodyDiv w:val="1"/>
      <w:marLeft w:val="0"/>
      <w:marRight w:val="0"/>
      <w:marTop w:val="0"/>
      <w:marBottom w:val="0"/>
      <w:divBdr>
        <w:top w:val="none" w:sz="0" w:space="0" w:color="auto"/>
        <w:left w:val="none" w:sz="0" w:space="0" w:color="auto"/>
        <w:bottom w:val="none" w:sz="0" w:space="0" w:color="auto"/>
        <w:right w:val="none" w:sz="0" w:space="0" w:color="auto"/>
      </w:divBdr>
    </w:div>
    <w:div w:id="917325217">
      <w:bodyDiv w:val="1"/>
      <w:marLeft w:val="0"/>
      <w:marRight w:val="0"/>
      <w:marTop w:val="0"/>
      <w:marBottom w:val="0"/>
      <w:divBdr>
        <w:top w:val="none" w:sz="0" w:space="0" w:color="auto"/>
        <w:left w:val="none" w:sz="0" w:space="0" w:color="auto"/>
        <w:bottom w:val="none" w:sz="0" w:space="0" w:color="auto"/>
        <w:right w:val="none" w:sz="0" w:space="0" w:color="auto"/>
      </w:divBdr>
    </w:div>
    <w:div w:id="970211879">
      <w:bodyDiv w:val="1"/>
      <w:marLeft w:val="0"/>
      <w:marRight w:val="0"/>
      <w:marTop w:val="0"/>
      <w:marBottom w:val="0"/>
      <w:divBdr>
        <w:top w:val="none" w:sz="0" w:space="0" w:color="auto"/>
        <w:left w:val="none" w:sz="0" w:space="0" w:color="auto"/>
        <w:bottom w:val="none" w:sz="0" w:space="0" w:color="auto"/>
        <w:right w:val="none" w:sz="0" w:space="0" w:color="auto"/>
      </w:divBdr>
    </w:div>
    <w:div w:id="17275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3D1353-44B2-4899-A7E7-EA81B59A4BA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NZ"/>
        </a:p>
      </dgm:t>
    </dgm:pt>
    <dgm:pt modelId="{2396FC2E-CAD9-41A9-8298-E848AD266E86}">
      <dgm:prSet phldrT="[Text]"/>
      <dgm:spPr/>
      <dgm:t>
        <a:bodyPr/>
        <a:lstStyle/>
        <a:p>
          <a:r>
            <a:rPr lang="en-NZ"/>
            <a:t>Fabrication Manager </a:t>
          </a:r>
        </a:p>
      </dgm:t>
    </dgm:pt>
    <dgm:pt modelId="{CCE25CF7-C347-4C02-90EC-6D247B7AB646}" type="parTrans" cxnId="{71B95F1A-5A7C-4772-A821-63408B281A20}">
      <dgm:prSet/>
      <dgm:spPr/>
      <dgm:t>
        <a:bodyPr/>
        <a:lstStyle/>
        <a:p>
          <a:endParaRPr lang="en-NZ"/>
        </a:p>
      </dgm:t>
    </dgm:pt>
    <dgm:pt modelId="{0D952A96-4C48-46A4-84DA-2A7A2694981C}" type="sibTrans" cxnId="{71B95F1A-5A7C-4772-A821-63408B281A20}">
      <dgm:prSet/>
      <dgm:spPr/>
      <dgm:t>
        <a:bodyPr/>
        <a:lstStyle/>
        <a:p>
          <a:endParaRPr lang="en-NZ"/>
        </a:p>
      </dgm:t>
    </dgm:pt>
    <dgm:pt modelId="{4EBF3724-9310-4FA8-B3BA-8E42C772D922}">
      <dgm:prSet phldrT="[Text]"/>
      <dgm:spPr/>
      <dgm:t>
        <a:bodyPr/>
        <a:lstStyle/>
        <a:p>
          <a:r>
            <a:rPr lang="en-NZ"/>
            <a:t>Press Break Operator </a:t>
          </a:r>
        </a:p>
      </dgm:t>
    </dgm:pt>
    <dgm:pt modelId="{D207F50B-3695-4875-9926-1FF2B5003DD2}" type="parTrans" cxnId="{1EADD902-899F-44C0-9620-504817FE3659}">
      <dgm:prSet/>
      <dgm:spPr/>
      <dgm:t>
        <a:bodyPr/>
        <a:lstStyle/>
        <a:p>
          <a:endParaRPr lang="en-NZ"/>
        </a:p>
      </dgm:t>
    </dgm:pt>
    <dgm:pt modelId="{38A7B383-DCA9-4EB0-BEA4-BE691C6CE287}" type="sibTrans" cxnId="{1EADD902-899F-44C0-9620-504817FE3659}">
      <dgm:prSet/>
      <dgm:spPr/>
      <dgm:t>
        <a:bodyPr/>
        <a:lstStyle/>
        <a:p>
          <a:endParaRPr lang="en-NZ"/>
        </a:p>
      </dgm:t>
    </dgm:pt>
    <dgm:pt modelId="{481D397D-6607-4B33-98D4-EF3064340396}" type="pres">
      <dgm:prSet presAssocID="{853D1353-44B2-4899-A7E7-EA81B59A4BAC}" presName="hierChild1" presStyleCnt="0">
        <dgm:presLayoutVars>
          <dgm:orgChart val="1"/>
          <dgm:chPref val="1"/>
          <dgm:dir/>
          <dgm:animOne val="branch"/>
          <dgm:animLvl val="lvl"/>
          <dgm:resizeHandles/>
        </dgm:presLayoutVars>
      </dgm:prSet>
      <dgm:spPr/>
    </dgm:pt>
    <dgm:pt modelId="{3FA68E0B-1AAF-49D8-AD9E-39D7C885113C}" type="pres">
      <dgm:prSet presAssocID="{2396FC2E-CAD9-41A9-8298-E848AD266E86}" presName="hierRoot1" presStyleCnt="0">
        <dgm:presLayoutVars>
          <dgm:hierBranch val="init"/>
        </dgm:presLayoutVars>
      </dgm:prSet>
      <dgm:spPr/>
    </dgm:pt>
    <dgm:pt modelId="{313EA5A1-CFE4-4AD9-BE9D-A19D5FB14278}" type="pres">
      <dgm:prSet presAssocID="{2396FC2E-CAD9-41A9-8298-E848AD266E86}" presName="rootComposite1" presStyleCnt="0"/>
      <dgm:spPr/>
    </dgm:pt>
    <dgm:pt modelId="{A415CB8D-99D4-4EE5-96BE-AFCDD190CE3D}" type="pres">
      <dgm:prSet presAssocID="{2396FC2E-CAD9-41A9-8298-E848AD266E86}" presName="rootText1" presStyleLbl="node0" presStyleIdx="0" presStyleCnt="1">
        <dgm:presLayoutVars>
          <dgm:chPref val="3"/>
        </dgm:presLayoutVars>
      </dgm:prSet>
      <dgm:spPr/>
    </dgm:pt>
    <dgm:pt modelId="{48E468D6-9918-46E5-9F17-24A2E5AD0D7D}" type="pres">
      <dgm:prSet presAssocID="{2396FC2E-CAD9-41A9-8298-E848AD266E86}" presName="rootConnector1" presStyleLbl="node1" presStyleIdx="0" presStyleCnt="0"/>
      <dgm:spPr/>
    </dgm:pt>
    <dgm:pt modelId="{EC8D8318-E857-47F2-86AC-51B27813320F}" type="pres">
      <dgm:prSet presAssocID="{2396FC2E-CAD9-41A9-8298-E848AD266E86}" presName="hierChild2" presStyleCnt="0"/>
      <dgm:spPr/>
    </dgm:pt>
    <dgm:pt modelId="{6399BFF7-1353-4EB4-86E6-35CC43B83851}" type="pres">
      <dgm:prSet presAssocID="{D207F50B-3695-4875-9926-1FF2B5003DD2}" presName="Name37" presStyleLbl="parChTrans1D2" presStyleIdx="0" presStyleCnt="1"/>
      <dgm:spPr/>
    </dgm:pt>
    <dgm:pt modelId="{ACF26CF4-D8E9-48D1-8DDB-3115AEFCF76B}" type="pres">
      <dgm:prSet presAssocID="{4EBF3724-9310-4FA8-B3BA-8E42C772D922}" presName="hierRoot2" presStyleCnt="0">
        <dgm:presLayoutVars>
          <dgm:hierBranch val="init"/>
        </dgm:presLayoutVars>
      </dgm:prSet>
      <dgm:spPr/>
    </dgm:pt>
    <dgm:pt modelId="{77CAD3B9-B115-40A0-8CC2-0E713EB7D358}" type="pres">
      <dgm:prSet presAssocID="{4EBF3724-9310-4FA8-B3BA-8E42C772D922}" presName="rootComposite" presStyleCnt="0"/>
      <dgm:spPr/>
    </dgm:pt>
    <dgm:pt modelId="{E8EB3946-4C79-48E6-AF8B-0E29742EBDB5}" type="pres">
      <dgm:prSet presAssocID="{4EBF3724-9310-4FA8-B3BA-8E42C772D922}" presName="rootText" presStyleLbl="node2" presStyleIdx="0" presStyleCnt="1">
        <dgm:presLayoutVars>
          <dgm:chPref val="3"/>
        </dgm:presLayoutVars>
      </dgm:prSet>
      <dgm:spPr/>
    </dgm:pt>
    <dgm:pt modelId="{92EE5FCD-6CA5-43A5-9D32-959594BB727E}" type="pres">
      <dgm:prSet presAssocID="{4EBF3724-9310-4FA8-B3BA-8E42C772D922}" presName="rootConnector" presStyleLbl="node2" presStyleIdx="0" presStyleCnt="1"/>
      <dgm:spPr/>
    </dgm:pt>
    <dgm:pt modelId="{DA5925C0-EF22-421F-AF0D-7952DF5CD63E}" type="pres">
      <dgm:prSet presAssocID="{4EBF3724-9310-4FA8-B3BA-8E42C772D922}" presName="hierChild4" presStyleCnt="0"/>
      <dgm:spPr/>
    </dgm:pt>
    <dgm:pt modelId="{1E84AEB5-CC68-47AF-8D9F-849F3F937D90}" type="pres">
      <dgm:prSet presAssocID="{4EBF3724-9310-4FA8-B3BA-8E42C772D922}" presName="hierChild5" presStyleCnt="0"/>
      <dgm:spPr/>
    </dgm:pt>
    <dgm:pt modelId="{A718091F-7F28-4C0B-BB19-DE8087608BA1}" type="pres">
      <dgm:prSet presAssocID="{2396FC2E-CAD9-41A9-8298-E848AD266E86}" presName="hierChild3" presStyleCnt="0"/>
      <dgm:spPr/>
    </dgm:pt>
  </dgm:ptLst>
  <dgm:cxnLst>
    <dgm:cxn modelId="{1EADD902-899F-44C0-9620-504817FE3659}" srcId="{2396FC2E-CAD9-41A9-8298-E848AD266E86}" destId="{4EBF3724-9310-4FA8-B3BA-8E42C772D922}" srcOrd="0" destOrd="0" parTransId="{D207F50B-3695-4875-9926-1FF2B5003DD2}" sibTransId="{38A7B383-DCA9-4EB0-BEA4-BE691C6CE287}"/>
    <dgm:cxn modelId="{71B95F1A-5A7C-4772-A821-63408B281A20}" srcId="{853D1353-44B2-4899-A7E7-EA81B59A4BAC}" destId="{2396FC2E-CAD9-41A9-8298-E848AD266E86}" srcOrd="0" destOrd="0" parTransId="{CCE25CF7-C347-4C02-90EC-6D247B7AB646}" sibTransId="{0D952A96-4C48-46A4-84DA-2A7A2694981C}"/>
    <dgm:cxn modelId="{ED8B8839-8011-4556-9F09-86C75230B74F}" type="presOf" srcId="{4EBF3724-9310-4FA8-B3BA-8E42C772D922}" destId="{E8EB3946-4C79-48E6-AF8B-0E29742EBDB5}" srcOrd="0" destOrd="0" presId="urn:microsoft.com/office/officeart/2005/8/layout/orgChart1"/>
    <dgm:cxn modelId="{98D7CA4C-BD5F-4979-B26D-224342867BEE}" type="presOf" srcId="{4EBF3724-9310-4FA8-B3BA-8E42C772D922}" destId="{92EE5FCD-6CA5-43A5-9D32-959594BB727E}" srcOrd="1" destOrd="0" presId="urn:microsoft.com/office/officeart/2005/8/layout/orgChart1"/>
    <dgm:cxn modelId="{BA903A73-4B61-49A4-ABED-49FED84668C6}" type="presOf" srcId="{D207F50B-3695-4875-9926-1FF2B5003DD2}" destId="{6399BFF7-1353-4EB4-86E6-35CC43B83851}" srcOrd="0" destOrd="0" presId="urn:microsoft.com/office/officeart/2005/8/layout/orgChart1"/>
    <dgm:cxn modelId="{AB4217B0-4B8E-4EDA-B7F9-6794A799A4A2}" type="presOf" srcId="{2396FC2E-CAD9-41A9-8298-E848AD266E86}" destId="{A415CB8D-99D4-4EE5-96BE-AFCDD190CE3D}" srcOrd="0" destOrd="0" presId="urn:microsoft.com/office/officeart/2005/8/layout/orgChart1"/>
    <dgm:cxn modelId="{65D2FDD4-80C3-4A72-88D4-4A056452B8D4}" type="presOf" srcId="{2396FC2E-CAD9-41A9-8298-E848AD266E86}" destId="{48E468D6-9918-46E5-9F17-24A2E5AD0D7D}" srcOrd="1" destOrd="0" presId="urn:microsoft.com/office/officeart/2005/8/layout/orgChart1"/>
    <dgm:cxn modelId="{5EC6D4E0-8081-4B56-8733-DF61665D3113}" type="presOf" srcId="{853D1353-44B2-4899-A7E7-EA81B59A4BAC}" destId="{481D397D-6607-4B33-98D4-EF3064340396}" srcOrd="0" destOrd="0" presId="urn:microsoft.com/office/officeart/2005/8/layout/orgChart1"/>
    <dgm:cxn modelId="{2B124F3C-6956-4011-95C7-2CD42DE3D7DB}" type="presParOf" srcId="{481D397D-6607-4B33-98D4-EF3064340396}" destId="{3FA68E0B-1AAF-49D8-AD9E-39D7C885113C}" srcOrd="0" destOrd="0" presId="urn:microsoft.com/office/officeart/2005/8/layout/orgChart1"/>
    <dgm:cxn modelId="{3C01A9CE-F70F-4A83-B934-1F4DB8C480EE}" type="presParOf" srcId="{3FA68E0B-1AAF-49D8-AD9E-39D7C885113C}" destId="{313EA5A1-CFE4-4AD9-BE9D-A19D5FB14278}" srcOrd="0" destOrd="0" presId="urn:microsoft.com/office/officeart/2005/8/layout/orgChart1"/>
    <dgm:cxn modelId="{B8AD3021-5014-4E8B-ACFF-F72BFF5174EA}" type="presParOf" srcId="{313EA5A1-CFE4-4AD9-BE9D-A19D5FB14278}" destId="{A415CB8D-99D4-4EE5-96BE-AFCDD190CE3D}" srcOrd="0" destOrd="0" presId="urn:microsoft.com/office/officeart/2005/8/layout/orgChart1"/>
    <dgm:cxn modelId="{4E7AE53E-AB4C-49ED-94CE-FC054A1CF196}" type="presParOf" srcId="{313EA5A1-CFE4-4AD9-BE9D-A19D5FB14278}" destId="{48E468D6-9918-46E5-9F17-24A2E5AD0D7D}" srcOrd="1" destOrd="0" presId="urn:microsoft.com/office/officeart/2005/8/layout/orgChart1"/>
    <dgm:cxn modelId="{3A1D8801-A57F-4C0C-826C-3C3D4AA4FEFD}" type="presParOf" srcId="{3FA68E0B-1AAF-49D8-AD9E-39D7C885113C}" destId="{EC8D8318-E857-47F2-86AC-51B27813320F}" srcOrd="1" destOrd="0" presId="urn:microsoft.com/office/officeart/2005/8/layout/orgChart1"/>
    <dgm:cxn modelId="{5AAB6E30-1851-4ABE-939E-DEAF56C32DDB}" type="presParOf" srcId="{EC8D8318-E857-47F2-86AC-51B27813320F}" destId="{6399BFF7-1353-4EB4-86E6-35CC43B83851}" srcOrd="0" destOrd="0" presId="urn:microsoft.com/office/officeart/2005/8/layout/orgChart1"/>
    <dgm:cxn modelId="{39AAEECC-1488-402F-AD04-19A89DB4535C}" type="presParOf" srcId="{EC8D8318-E857-47F2-86AC-51B27813320F}" destId="{ACF26CF4-D8E9-48D1-8DDB-3115AEFCF76B}" srcOrd="1" destOrd="0" presId="urn:microsoft.com/office/officeart/2005/8/layout/orgChart1"/>
    <dgm:cxn modelId="{768D33DF-3A26-4467-AA62-C563115DCD85}" type="presParOf" srcId="{ACF26CF4-D8E9-48D1-8DDB-3115AEFCF76B}" destId="{77CAD3B9-B115-40A0-8CC2-0E713EB7D358}" srcOrd="0" destOrd="0" presId="urn:microsoft.com/office/officeart/2005/8/layout/orgChart1"/>
    <dgm:cxn modelId="{D56E5C38-F000-404B-A880-C8DEFB0C46AF}" type="presParOf" srcId="{77CAD3B9-B115-40A0-8CC2-0E713EB7D358}" destId="{E8EB3946-4C79-48E6-AF8B-0E29742EBDB5}" srcOrd="0" destOrd="0" presId="urn:microsoft.com/office/officeart/2005/8/layout/orgChart1"/>
    <dgm:cxn modelId="{B086F5F3-AC3D-4210-A0EE-7042B76C4EEF}" type="presParOf" srcId="{77CAD3B9-B115-40A0-8CC2-0E713EB7D358}" destId="{92EE5FCD-6CA5-43A5-9D32-959594BB727E}" srcOrd="1" destOrd="0" presId="urn:microsoft.com/office/officeart/2005/8/layout/orgChart1"/>
    <dgm:cxn modelId="{CE74395E-F311-46A0-99AB-5B1D9D187391}" type="presParOf" srcId="{ACF26CF4-D8E9-48D1-8DDB-3115AEFCF76B}" destId="{DA5925C0-EF22-421F-AF0D-7952DF5CD63E}" srcOrd="1" destOrd="0" presId="urn:microsoft.com/office/officeart/2005/8/layout/orgChart1"/>
    <dgm:cxn modelId="{F8DD18D7-846E-45F8-9B6F-419212478801}" type="presParOf" srcId="{ACF26CF4-D8E9-48D1-8DDB-3115AEFCF76B}" destId="{1E84AEB5-CC68-47AF-8D9F-849F3F937D90}" srcOrd="2" destOrd="0" presId="urn:microsoft.com/office/officeart/2005/8/layout/orgChart1"/>
    <dgm:cxn modelId="{6DAF4F39-8F73-4A95-9F11-F4162642EE15}" type="presParOf" srcId="{3FA68E0B-1AAF-49D8-AD9E-39D7C885113C}" destId="{A718091F-7F28-4C0B-BB19-DE8087608BA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9BFF7-1353-4EB4-86E6-35CC43B83851}">
      <dsp:nvSpPr>
        <dsp:cNvPr id="0" name=""/>
        <dsp:cNvSpPr/>
      </dsp:nvSpPr>
      <dsp:spPr>
        <a:xfrm>
          <a:off x="2697480" y="1322782"/>
          <a:ext cx="91440" cy="554834"/>
        </a:xfrm>
        <a:custGeom>
          <a:avLst/>
          <a:gdLst/>
          <a:ahLst/>
          <a:cxnLst/>
          <a:rect l="0" t="0" r="0" b="0"/>
          <a:pathLst>
            <a:path>
              <a:moveTo>
                <a:pt x="45720" y="0"/>
              </a:moveTo>
              <a:lnTo>
                <a:pt x="45720" y="5548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15CB8D-99D4-4EE5-96BE-AFCDD190CE3D}">
      <dsp:nvSpPr>
        <dsp:cNvPr id="0" name=""/>
        <dsp:cNvSpPr/>
      </dsp:nvSpPr>
      <dsp:spPr>
        <a:xfrm>
          <a:off x="1422164" y="1746"/>
          <a:ext cx="2642071" cy="13210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marL="0" lvl="0" indent="0" algn="ctr" defTabSz="1911350">
            <a:lnSpc>
              <a:spcPct val="90000"/>
            </a:lnSpc>
            <a:spcBef>
              <a:spcPct val="0"/>
            </a:spcBef>
            <a:spcAft>
              <a:spcPct val="35000"/>
            </a:spcAft>
            <a:buNone/>
          </a:pPr>
          <a:r>
            <a:rPr lang="en-NZ" sz="4300" kern="1200"/>
            <a:t>Fabrication Manager </a:t>
          </a:r>
        </a:p>
      </dsp:txBody>
      <dsp:txXfrm>
        <a:off x="1422164" y="1746"/>
        <a:ext cx="2642071" cy="1321035"/>
      </dsp:txXfrm>
    </dsp:sp>
    <dsp:sp modelId="{E8EB3946-4C79-48E6-AF8B-0E29742EBDB5}">
      <dsp:nvSpPr>
        <dsp:cNvPr id="0" name=""/>
        <dsp:cNvSpPr/>
      </dsp:nvSpPr>
      <dsp:spPr>
        <a:xfrm>
          <a:off x="1422164" y="1877617"/>
          <a:ext cx="2642071" cy="13210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marL="0" lvl="0" indent="0" algn="ctr" defTabSz="1911350">
            <a:lnSpc>
              <a:spcPct val="90000"/>
            </a:lnSpc>
            <a:spcBef>
              <a:spcPct val="0"/>
            </a:spcBef>
            <a:spcAft>
              <a:spcPct val="35000"/>
            </a:spcAft>
            <a:buNone/>
          </a:pPr>
          <a:r>
            <a:rPr lang="en-NZ" sz="4300" kern="1200"/>
            <a:t>Press Break Operator </a:t>
          </a:r>
        </a:p>
      </dsp:txBody>
      <dsp:txXfrm>
        <a:off x="1422164" y="1877617"/>
        <a:ext cx="2642071" cy="13210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ployee_x0020_Name xmlns="2ff1263a-dd73-4dfe-9160-6e058b96d290">
      <UserInfo>
        <DisplayName/>
        <AccountId xsi:nil="true"/>
        <AccountType/>
      </UserInfo>
    </Employee_x0020_Name>
    <lcf76f155ced4ddcb4097134ff3c332f xmlns="2ff1263a-dd73-4dfe-9160-6e058b96d290">
      <Terms xmlns="http://schemas.microsoft.com/office/infopath/2007/PartnerControls"/>
    </lcf76f155ced4ddcb4097134ff3c332f>
    <TaxCatchAll xmlns="2b26338c-c6ca-4bbb-b03d-0280a1fe5b37">
      <Value>71</Value>
    </TaxCatchAll>
    <Status xmlns="2ff1263a-dd73-4dfe-9160-6e058b96d290" xsi:nil="true"/>
    <f9675d202796488c8776ec3ef92eb06b xmlns="2ff1263a-dd73-4dfe-9160-6e058b96d290">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729d77ad-c839-4598-a1a5-235af9bfc4d7</TermId>
        </TermInfo>
      </Terms>
    </f9675d202796488c8776ec3ef92eb06b>
    <Organisation xmlns="2ff1263a-dd73-4dfe-9160-6e058b96d290">
      <Value>Rinnai</Value>
    </Organisation>
    <SharedWithUsers xmlns="2b26338c-c6ca-4bbb-b03d-0280a1fe5b37">
      <UserInfo>
        <DisplayName>Jason Watson</DisplayName>
        <AccountId>416</AccountId>
        <AccountType/>
      </UserInfo>
      <UserInfo>
        <DisplayName>Charles Chu</DisplayName>
        <AccountId>66</AccountId>
        <AccountType/>
      </UserInfo>
      <UserInfo>
        <DisplayName>Chloe Hunter</DisplayName>
        <AccountId>68</AccountId>
        <AccountType/>
      </UserInfo>
      <UserInfo>
        <DisplayName>Sheryl Jamieson</DisplayName>
        <AccountId>131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DF5BDEE2B4C4FABA8BD8415A4F51B" ma:contentTypeVersion="25" ma:contentTypeDescription="Create a new document." ma:contentTypeScope="" ma:versionID="b5e704289224f2cd52bb642247ab64fd">
  <xsd:schema xmlns:xsd="http://www.w3.org/2001/XMLSchema" xmlns:xs="http://www.w3.org/2001/XMLSchema" xmlns:p="http://schemas.microsoft.com/office/2006/metadata/properties" xmlns:ns2="2ff1263a-dd73-4dfe-9160-6e058b96d290" xmlns:ns3="2b26338c-c6ca-4bbb-b03d-0280a1fe5b37" targetNamespace="http://schemas.microsoft.com/office/2006/metadata/properties" ma:root="true" ma:fieldsID="b304bfc3fb4c18c5fc6eb4b174949233" ns2:_="" ns3:_="">
    <xsd:import namespace="2ff1263a-dd73-4dfe-9160-6e058b96d290"/>
    <xsd:import namespace="2b26338c-c6ca-4bbb-b03d-0280a1fe5b37"/>
    <xsd:element name="properties">
      <xsd:complexType>
        <xsd:sequence>
          <xsd:element name="documentManagement">
            <xsd:complexType>
              <xsd:all>
                <xsd:element ref="ns2:f9675d202796488c8776ec3ef92eb06b" minOccurs="0"/>
                <xsd:element ref="ns3:TaxCatchAll" minOccurs="0"/>
                <xsd:element ref="ns2:MediaServiceMetadata" minOccurs="0"/>
                <xsd:element ref="ns2:MediaServiceFastMetadata" minOccurs="0"/>
                <xsd:element ref="ns2:Organisa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Status" minOccurs="0"/>
                <xsd:element ref="ns2:MediaServiceObjectDetectorVersions" minOccurs="0"/>
                <xsd:element ref="ns2:Employee_x0020_Nam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1263a-dd73-4dfe-9160-6e058b96d290" elementFormDefault="qualified">
    <xsd:import namespace="http://schemas.microsoft.com/office/2006/documentManagement/types"/>
    <xsd:import namespace="http://schemas.microsoft.com/office/infopath/2007/PartnerControls"/>
    <xsd:element name="f9675d202796488c8776ec3ef92eb06b" ma:index="11" nillable="true" ma:taxonomy="true" ma:internalName="f9675d202796488c8776ec3ef92eb06b" ma:taxonomyFieldName="Tag" ma:displayName="Tag" ma:default="" ma:fieldId="{f9675d20-2796-488c-8776-ec3ef92eb06b}" ma:sspId="2804470f-2065-4973-8646-7fb2a165a056" ma:termSetId="31081eb5-acaa-4a5c-ab8b-9af092daa51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Organisation" ma:index="15" nillable="true" ma:displayName="Organisation" ma:default="Rinnai" ma:format="Dropdown" ma:internalName="Organisation">
      <xsd:complexType>
        <xsd:complexContent>
          <xsd:extension base="dms:MultiChoice">
            <xsd:sequence>
              <xsd:element name="Value" maxOccurs="unbounded" minOccurs="0" nillable="true">
                <xsd:simpleType>
                  <xsd:restriction base="dms:Choice">
                    <xsd:enumeration value="Rinnai"/>
                    <xsd:enumeration value="Central Heating"/>
                    <xsd:enumeration value="Warmington"/>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04470f-2065-4973-8646-7fb2a165a0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Status" ma:index="25" nillable="true" ma:displayName="Employee Status" ma:format="Dropdown" ma:indexed="true" ma:internalName="Status">
      <xsd:simpleType>
        <xsd:restriction base="dms:Choice">
          <xsd:enumeration value="Active"/>
          <xsd:enumeration value="Inactive"/>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Employee_x0020_Name" ma:index="27" nillable="true" ma:displayName="Employee Name" ma:list="UserInfo" ma:SharePointGroup="0" ma:internalName="Employee_x0020_Nam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6338c-c6ca-4bbb-b03d-0280a1fe5b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9553ff-edaa-43e1-989b-1cde19691f8b}" ma:internalName="TaxCatchAll" ma:showField="CatchAllData" ma:web="2b26338c-c6ca-4bbb-b03d-0280a1fe5b3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AEE0-8F22-481B-AC7F-D0E244EEF185}">
  <ds:schemaRefs>
    <ds:schemaRef ds:uri="http://schemas.microsoft.com/office/2006/metadata/properties"/>
    <ds:schemaRef ds:uri="http://schemas.microsoft.com/office/infopath/2007/PartnerControls"/>
    <ds:schemaRef ds:uri="2ff1263a-dd73-4dfe-9160-6e058b96d290"/>
    <ds:schemaRef ds:uri="2b26338c-c6ca-4bbb-b03d-0280a1fe5b37"/>
  </ds:schemaRefs>
</ds:datastoreItem>
</file>

<file path=customXml/itemProps2.xml><?xml version="1.0" encoding="utf-8"?>
<ds:datastoreItem xmlns:ds="http://schemas.openxmlformats.org/officeDocument/2006/customXml" ds:itemID="{206E0C5D-CD0A-4C3B-A1D3-E143D87E3CD5}">
  <ds:schemaRefs>
    <ds:schemaRef ds:uri="http://schemas.microsoft.com/sharepoint/v3/contenttype/forms"/>
  </ds:schemaRefs>
</ds:datastoreItem>
</file>

<file path=customXml/itemProps3.xml><?xml version="1.0" encoding="utf-8"?>
<ds:datastoreItem xmlns:ds="http://schemas.openxmlformats.org/officeDocument/2006/customXml" ds:itemID="{A03FC335-E1F5-4BE0-B364-1DA6D5BD4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1263a-dd73-4dfe-9160-6e058b96d290"/>
    <ds:schemaRef ds:uri="2b26338c-c6ca-4bbb-b03d-0280a1fe5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78FFB-76C8-4BCD-853A-B17AD99F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695</Words>
  <Characters>4245</Characters>
  <Application>Microsoft Office Word</Application>
  <DocSecurity>4</DocSecurity>
  <Lines>205</Lines>
  <Paragraphs>114</Paragraphs>
  <ScaleCrop>false</ScaleCrop>
  <HeadingPairs>
    <vt:vector size="2" baseType="variant">
      <vt:variant>
        <vt:lpstr>Title</vt:lpstr>
      </vt:variant>
      <vt:variant>
        <vt:i4>1</vt:i4>
      </vt:variant>
    </vt:vector>
  </HeadingPairs>
  <TitlesOfParts>
    <vt:vector size="1" baseType="lpstr">
      <vt:lpstr/>
    </vt:vector>
  </TitlesOfParts>
  <Company>Rinnai New Zealand LTD</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Sherlock</dc:creator>
  <cp:keywords/>
  <cp:lastModifiedBy>Jane Bull</cp:lastModifiedBy>
  <cp:revision>2</cp:revision>
  <cp:lastPrinted>2024-09-11T23:55:00Z</cp:lastPrinted>
  <dcterms:created xsi:type="dcterms:W3CDTF">2026-05-19T04:01:00Z</dcterms:created>
  <dcterms:modified xsi:type="dcterms:W3CDTF">2026-05-19T04:01:00Z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
    <vt:lpwstr>71</vt:lpwstr>
  </property>
  <property fmtid="{D5CDD505-2E9C-101B-9397-08002B2CF9AE}" pid="3" name="ContentTypeId">
    <vt:lpwstr>0x0101002A1DF5BDEE2B4C4FABA8BD8415A4F51B</vt:lpwstr>
  </property>
  <property fmtid="{D5CDD505-2E9C-101B-9397-08002B2CF9AE}" pid="4" name="MediaServiceImageTags">
    <vt:lpwstr/>
  </property>
</Properties>
</file>